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538B" w:rsidR="008E538B" w:rsidP="008E538B" w:rsidRDefault="00F52891" w14:paraId="21978FBA" w14:textId="3664E70B">
      <w:pPr>
        <w:rPr>
          <w:rFonts w:ascii="Open Sans" w:hAnsi="Open Sans" w:cs="Open Sans"/>
          <w:sz w:val="20"/>
          <w:szCs w:val="20"/>
        </w:rPr>
      </w:pPr>
      <w:r>
        <w:br/>
      </w:r>
      <w:r w:rsidRPr="2CF6AD13" w:rsidR="008E538B">
        <w:rPr>
          <w:rFonts w:ascii="Open Sans" w:hAnsi="Open Sans" w:cs="Open Sans"/>
          <w:sz w:val="20"/>
          <w:szCs w:val="20"/>
          <w:lang w:val="en-US"/>
        </w:rPr>
        <w:t>Dear</w:t>
      </w:r>
      <w:r w:rsidRPr="2CF6AD13" w:rsidR="008E538B">
        <w:rPr>
          <w:rFonts w:ascii="Arial" w:hAnsi="Arial" w:cs="Arial"/>
          <w:sz w:val="20"/>
          <w:szCs w:val="20"/>
          <w:lang w:val="en-US"/>
        </w:rPr>
        <w:t> </w:t>
      </w:r>
      <w:r w:rsidRPr="2CF6AD13" w:rsidR="008E538B">
        <w:rPr>
          <w:rFonts w:ascii="Open Sans" w:hAnsi="Open Sans" w:cs="Open Sans"/>
          <w:sz w:val="20"/>
          <w:szCs w:val="20"/>
          <w:lang w:val="en-US"/>
        </w:rPr>
        <w:t>Parent/Carer,</w:t>
      </w:r>
      <w:r w:rsidRPr="2CF6AD13" w:rsidR="008E538B">
        <w:rPr>
          <w:rFonts w:ascii="Open Sans" w:hAnsi="Open Sans" w:cs="Open Sans"/>
          <w:sz w:val="20"/>
          <w:szCs w:val="20"/>
        </w:rPr>
        <w:t> </w:t>
      </w:r>
    </w:p>
    <w:p w:rsidRPr="008E538B" w:rsidR="008E538B" w:rsidP="008E538B" w:rsidRDefault="008E538B" w14:paraId="78B0F82B" w14:textId="748B5C91">
      <w:pPr>
        <w:rPr>
          <w:rFonts w:ascii="Open Sans" w:hAnsi="Open Sans" w:cs="Open Sans"/>
          <w:sz w:val="20"/>
          <w:szCs w:val="20"/>
        </w:rPr>
      </w:pPr>
      <w:r w:rsidRPr="008E538B">
        <w:rPr>
          <w:rFonts w:ascii="Open Sans" w:hAnsi="Open Sans" w:cs="Open Sans"/>
          <w:sz w:val="20"/>
          <w:szCs w:val="20"/>
          <w:lang w:val="en-US"/>
        </w:rPr>
        <w:t>Catholic Regional College Caroline Springs uses a Learning Management System called SEQTA. We are now ready for new parents/carers</w:t>
      </w:r>
      <w:r w:rsidRPr="008E538B">
        <w:rPr>
          <w:rFonts w:ascii="Arial" w:hAnsi="Arial" w:cs="Arial"/>
          <w:sz w:val="20"/>
          <w:szCs w:val="20"/>
          <w:lang w:val="en-US"/>
        </w:rPr>
        <w:t> </w:t>
      </w:r>
      <w:r w:rsidRPr="008E538B">
        <w:rPr>
          <w:rFonts w:ascii="Open Sans" w:hAnsi="Open Sans" w:cs="Open Sans"/>
          <w:sz w:val="20"/>
          <w:szCs w:val="20"/>
          <w:lang w:val="en-US"/>
        </w:rPr>
        <w:t>to log in to the parent portal area of SEQTA, called ‘SEQTA Engage’.</w:t>
      </w:r>
      <w:r w:rsidRPr="008E538B">
        <w:rPr>
          <w:rFonts w:ascii="Arial" w:hAnsi="Arial" w:cs="Arial"/>
          <w:sz w:val="20"/>
          <w:szCs w:val="20"/>
          <w:lang w:val="en-US"/>
        </w:rPr>
        <w:t> </w:t>
      </w:r>
      <w:r w:rsidRPr="008E538B">
        <w:rPr>
          <w:rFonts w:ascii="Open Sans" w:hAnsi="Open Sans" w:cs="Open Sans"/>
          <w:sz w:val="20"/>
          <w:szCs w:val="20"/>
        </w:rPr>
        <w:t> </w:t>
      </w:r>
    </w:p>
    <w:p w:rsidRPr="008E538B" w:rsidR="008E538B" w:rsidP="008E538B" w:rsidRDefault="008E538B" w14:paraId="382D8674" w14:textId="77777777">
      <w:pPr>
        <w:rPr>
          <w:rFonts w:ascii="Open Sans" w:hAnsi="Open Sans" w:cs="Open Sans"/>
          <w:sz w:val="20"/>
          <w:szCs w:val="20"/>
        </w:rPr>
      </w:pPr>
      <w:r w:rsidRPr="008E538B">
        <w:rPr>
          <w:rFonts w:ascii="Open Sans" w:hAnsi="Open Sans" w:cs="Open Sans"/>
          <w:sz w:val="20"/>
          <w:szCs w:val="20"/>
          <w:lang w:val="en-US"/>
        </w:rPr>
        <w:t>Please use the following link to access SEQTA Engage</w:t>
      </w:r>
      <w:r w:rsidRPr="008E538B">
        <w:rPr>
          <w:rFonts w:ascii="Arial" w:hAnsi="Arial" w:cs="Arial"/>
          <w:sz w:val="20"/>
          <w:szCs w:val="20"/>
          <w:lang w:val="en-US"/>
        </w:rPr>
        <w:t> </w:t>
      </w:r>
      <w:r w:rsidRPr="008E538B">
        <w:rPr>
          <w:rFonts w:ascii="Open Sans" w:hAnsi="Open Sans" w:cs="Open Sans"/>
          <w:sz w:val="20"/>
          <w:szCs w:val="20"/>
          <w:lang w:val="en-US"/>
        </w:rPr>
        <w:t>from any browser:</w:t>
      </w:r>
      <w:r w:rsidRPr="008E538B">
        <w:rPr>
          <w:rFonts w:ascii="Arial" w:hAnsi="Arial" w:cs="Arial"/>
          <w:sz w:val="20"/>
          <w:szCs w:val="20"/>
          <w:lang w:val="en-US"/>
        </w:rPr>
        <w:t>  </w:t>
      </w:r>
      <w:r w:rsidRPr="008E538B">
        <w:rPr>
          <w:rFonts w:ascii="Open Sans" w:hAnsi="Open Sans" w:cs="Open Sans"/>
          <w:sz w:val="20"/>
          <w:szCs w:val="20"/>
        </w:rPr>
        <w:t> </w:t>
      </w:r>
    </w:p>
    <w:p w:rsidR="00D511D9" w:rsidP="008E538B" w:rsidRDefault="008E538B" w14:paraId="72595E69" w14:textId="77777777">
      <w:pPr>
        <w:rPr>
          <w:rFonts w:ascii="Arial" w:hAnsi="Arial" w:cs="Arial"/>
          <w:sz w:val="20"/>
          <w:szCs w:val="20"/>
        </w:rPr>
      </w:pPr>
      <w:hyperlink w:tgtFrame="_blank" w:history="1" r:id="rId11">
        <w:r w:rsidRPr="008E538B">
          <w:rPr>
            <w:rStyle w:val="Hyperlink"/>
            <w:rFonts w:ascii="Open Sans" w:hAnsi="Open Sans" w:cs="Open Sans"/>
            <w:sz w:val="20"/>
            <w:szCs w:val="20"/>
            <w:lang w:val="en-US"/>
          </w:rPr>
          <w:t>https://parent.crccs.vic.edu.au</w:t>
        </w:r>
      </w:hyperlink>
      <w:r w:rsidRPr="008E538B">
        <w:rPr>
          <w:rFonts w:ascii="Arial" w:hAnsi="Arial" w:cs="Arial"/>
          <w:sz w:val="20"/>
          <w:szCs w:val="20"/>
          <w:lang w:val="en-US"/>
        </w:rPr>
        <w:t> </w:t>
      </w:r>
      <w:r w:rsidRPr="008E538B">
        <w:rPr>
          <w:rFonts w:ascii="Open Sans" w:hAnsi="Open Sans" w:cs="Open Sans"/>
          <w:sz w:val="20"/>
          <w:szCs w:val="20"/>
          <w:lang w:val="en-US"/>
        </w:rPr>
        <w:t>.</w:t>
      </w:r>
      <w:r w:rsidRPr="008E538B">
        <w:rPr>
          <w:rFonts w:ascii="Arial" w:hAnsi="Arial" w:cs="Arial"/>
          <w:sz w:val="20"/>
          <w:szCs w:val="20"/>
        </w:rPr>
        <w:t> </w:t>
      </w:r>
    </w:p>
    <w:p w:rsidRPr="008E538B" w:rsidR="008E538B" w:rsidP="008E538B" w:rsidRDefault="008E538B" w14:paraId="2168AD35" w14:textId="732F22DD">
      <w:pPr>
        <w:rPr>
          <w:rFonts w:ascii="Open Sans" w:hAnsi="Open Sans" w:cs="Open Sans"/>
          <w:sz w:val="20"/>
          <w:szCs w:val="20"/>
        </w:rPr>
      </w:pPr>
      <w:r w:rsidRPr="008E538B">
        <w:rPr>
          <w:rFonts w:ascii="Open Sans" w:hAnsi="Open Sans" w:cs="Open Sans"/>
          <w:sz w:val="20"/>
          <w:szCs w:val="20"/>
          <w:lang w:val="en-US"/>
        </w:rPr>
        <w:t>The link can also be found on the College website under the ‘Portals’ tab.</w:t>
      </w:r>
      <w:r w:rsidRPr="008E538B">
        <w:rPr>
          <w:rFonts w:ascii="Arial" w:hAnsi="Arial" w:cs="Arial"/>
          <w:sz w:val="20"/>
          <w:szCs w:val="20"/>
          <w:lang w:val="en-US"/>
        </w:rPr>
        <w:t> </w:t>
      </w: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8E538B" w14:paraId="18287DC3" w14:textId="0EA1CEEB">
      <w:pPr>
        <w:rPr>
          <w:rFonts w:ascii="Open Sans" w:hAnsi="Open Sans" w:cs="Open Sans"/>
          <w:sz w:val="20"/>
          <w:szCs w:val="20"/>
        </w:rPr>
      </w:pPr>
      <w:r w:rsidRPr="008E538B">
        <w:rPr>
          <w:rFonts w:ascii="Open Sans" w:hAnsi="Open Sans" w:cs="Open Sans"/>
          <w:sz w:val="20"/>
          <w:szCs w:val="20"/>
          <w:lang w:val="en-US"/>
        </w:rPr>
        <w:t>SEQTA Engage keeps parents involved in their child’s education, allowing them to understand what is happening at school. The portal allows parents to access information whenever they want, on any device they are using.</w:t>
      </w:r>
      <w:r w:rsidRPr="008E538B">
        <w:rPr>
          <w:rFonts w:ascii="Arial" w:hAnsi="Arial" w:cs="Arial"/>
          <w:sz w:val="20"/>
          <w:szCs w:val="20"/>
          <w:lang w:val="en-US"/>
        </w:rPr>
        <w:t> </w:t>
      </w: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8E538B" w14:paraId="5506ACB6" w14:textId="2368DB40">
      <w:pPr>
        <w:rPr>
          <w:rFonts w:ascii="Open Sans" w:hAnsi="Open Sans" w:cs="Open Sans"/>
          <w:sz w:val="20"/>
          <w:szCs w:val="20"/>
        </w:rPr>
      </w:pPr>
      <w:r w:rsidRPr="008E538B">
        <w:rPr>
          <w:rFonts w:ascii="Open Sans" w:hAnsi="Open Sans" w:cs="Open Sans"/>
          <w:b/>
          <w:bCs/>
          <w:sz w:val="20"/>
          <w:szCs w:val="20"/>
          <w:lang w:val="en-US"/>
        </w:rPr>
        <w:t>What tabs can</w:t>
      </w:r>
      <w:r w:rsidRPr="008E538B">
        <w:rPr>
          <w:rFonts w:ascii="Arial" w:hAnsi="Arial" w:cs="Arial"/>
          <w:b/>
          <w:bCs/>
          <w:sz w:val="20"/>
          <w:szCs w:val="20"/>
          <w:lang w:val="en-US"/>
        </w:rPr>
        <w:t> </w:t>
      </w:r>
      <w:r w:rsidRPr="008E538B">
        <w:rPr>
          <w:rFonts w:ascii="Open Sans" w:hAnsi="Open Sans" w:cs="Open Sans"/>
          <w:b/>
          <w:bCs/>
          <w:sz w:val="20"/>
          <w:szCs w:val="20"/>
          <w:lang w:val="en-US"/>
        </w:rPr>
        <w:t>parents/carers</w:t>
      </w:r>
      <w:r w:rsidRPr="008E538B">
        <w:rPr>
          <w:rFonts w:ascii="Arial" w:hAnsi="Arial" w:cs="Arial"/>
          <w:b/>
          <w:bCs/>
          <w:sz w:val="20"/>
          <w:szCs w:val="20"/>
          <w:lang w:val="en-US"/>
        </w:rPr>
        <w:t> </w:t>
      </w:r>
      <w:r w:rsidRPr="008E538B">
        <w:rPr>
          <w:rFonts w:ascii="Open Sans" w:hAnsi="Open Sans" w:cs="Open Sans"/>
          <w:b/>
          <w:bCs/>
          <w:sz w:val="20"/>
          <w:szCs w:val="20"/>
          <w:lang w:val="en-US"/>
        </w:rPr>
        <w:t>access via SEQTA Engage?</w:t>
      </w: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8E538B" w14:paraId="7C1CB37B" w14:textId="4CAE3C7B">
      <w:pPr>
        <w:numPr>
          <w:ilvl w:val="0"/>
          <w:numId w:val="4"/>
        </w:numPr>
        <w:rPr>
          <w:rFonts w:ascii="Open Sans" w:hAnsi="Open Sans" w:cs="Open Sans"/>
          <w:sz w:val="20"/>
          <w:szCs w:val="20"/>
        </w:rPr>
      </w:pPr>
      <w:r w:rsidRPr="2CF6AD13">
        <w:rPr>
          <w:rFonts w:ascii="Open Sans" w:hAnsi="Open Sans" w:cs="Open Sans"/>
          <w:sz w:val="20"/>
          <w:szCs w:val="20"/>
          <w:lang w:val="en-US"/>
        </w:rPr>
        <w:t>Welcome</w:t>
      </w:r>
      <w:r w:rsidRPr="2CF6AD13" w:rsidR="492E05C8">
        <w:rPr>
          <w:rFonts w:ascii="Open Sans" w:hAnsi="Open Sans" w:cs="Open Sans"/>
          <w:sz w:val="20"/>
          <w:szCs w:val="20"/>
          <w:lang w:val="en-US"/>
        </w:rPr>
        <w:t xml:space="preserve"> – </w:t>
      </w:r>
      <w:r>
        <w:tab/>
      </w:r>
      <w:r>
        <w:tab/>
      </w:r>
      <w:r w:rsidRPr="2CF6AD13">
        <w:rPr>
          <w:rFonts w:ascii="Open Sans" w:hAnsi="Open Sans" w:cs="Open Sans"/>
          <w:sz w:val="20"/>
          <w:szCs w:val="20"/>
          <w:lang w:val="en-US"/>
        </w:rPr>
        <w:t>an introductory landing page.  </w:t>
      </w:r>
      <w:r w:rsidRPr="2CF6AD13">
        <w:rPr>
          <w:rFonts w:ascii="Open Sans" w:hAnsi="Open Sans" w:cs="Open Sans"/>
          <w:sz w:val="20"/>
          <w:szCs w:val="20"/>
        </w:rPr>
        <w:t> </w:t>
      </w:r>
    </w:p>
    <w:p w:rsidRPr="008E538B" w:rsidR="008E538B" w:rsidP="008E538B" w:rsidRDefault="008E538B" w14:paraId="741E6F11" w14:textId="26FB5AB5">
      <w:pPr>
        <w:numPr>
          <w:ilvl w:val="0"/>
          <w:numId w:val="4"/>
        </w:numPr>
        <w:rPr>
          <w:rFonts w:ascii="Open Sans" w:hAnsi="Open Sans" w:cs="Open Sans"/>
          <w:sz w:val="20"/>
          <w:szCs w:val="20"/>
        </w:rPr>
      </w:pPr>
      <w:r w:rsidRPr="008E538B">
        <w:rPr>
          <w:rFonts w:ascii="Open Sans" w:hAnsi="Open Sans" w:cs="Open Sans"/>
          <w:sz w:val="20"/>
          <w:szCs w:val="20"/>
          <w:lang w:val="en-US"/>
        </w:rPr>
        <w:t xml:space="preserve">Assessments – </w:t>
      </w:r>
      <w:r w:rsidR="003F2D23">
        <w:rPr>
          <w:rFonts w:ascii="Open Sans" w:hAnsi="Open Sans" w:cs="Open Sans"/>
          <w:sz w:val="20"/>
          <w:szCs w:val="20"/>
          <w:lang w:val="en-US"/>
        </w:rPr>
        <w:tab/>
      </w:r>
      <w:r w:rsidR="003F2D23">
        <w:rPr>
          <w:rFonts w:ascii="Open Sans" w:hAnsi="Open Sans" w:cs="Open Sans"/>
          <w:sz w:val="20"/>
          <w:szCs w:val="20"/>
          <w:lang w:val="en-US"/>
        </w:rPr>
        <w:tab/>
      </w:r>
      <w:r w:rsidRPr="008E538B">
        <w:rPr>
          <w:rFonts w:ascii="Open Sans" w:hAnsi="Open Sans" w:cs="Open Sans"/>
          <w:sz w:val="20"/>
          <w:szCs w:val="20"/>
          <w:lang w:val="en-US"/>
        </w:rPr>
        <w:t>your child’s assessments for each subject.</w:t>
      </w:r>
      <w:r w:rsidRPr="008E538B">
        <w:rPr>
          <w:rFonts w:ascii="Open Sans" w:hAnsi="Open Sans" w:cs="Open Sans"/>
          <w:sz w:val="20"/>
          <w:szCs w:val="20"/>
        </w:rPr>
        <w:t> </w:t>
      </w:r>
    </w:p>
    <w:p w:rsidRPr="008E538B" w:rsidR="008E538B" w:rsidP="008E538B" w:rsidRDefault="008E538B" w14:paraId="4E97C2E8" w14:textId="35B08E56">
      <w:pPr>
        <w:numPr>
          <w:ilvl w:val="0"/>
          <w:numId w:val="4"/>
        </w:numPr>
        <w:rPr>
          <w:rFonts w:ascii="Open Sans" w:hAnsi="Open Sans" w:cs="Open Sans"/>
          <w:sz w:val="20"/>
          <w:szCs w:val="20"/>
        </w:rPr>
      </w:pPr>
      <w:r w:rsidRPr="008E538B">
        <w:rPr>
          <w:rFonts w:ascii="Open Sans" w:hAnsi="Open Sans" w:cs="Open Sans"/>
          <w:sz w:val="20"/>
          <w:szCs w:val="20"/>
          <w:lang w:val="en-US"/>
        </w:rPr>
        <w:t xml:space="preserve">Courses – </w:t>
      </w:r>
      <w:r w:rsidR="003F2D23">
        <w:rPr>
          <w:rFonts w:ascii="Open Sans" w:hAnsi="Open Sans" w:cs="Open Sans"/>
          <w:sz w:val="20"/>
          <w:szCs w:val="20"/>
          <w:lang w:val="en-US"/>
        </w:rPr>
        <w:tab/>
      </w:r>
      <w:r w:rsidR="003F2D23">
        <w:rPr>
          <w:rFonts w:ascii="Open Sans" w:hAnsi="Open Sans" w:cs="Open Sans"/>
          <w:sz w:val="20"/>
          <w:szCs w:val="20"/>
          <w:lang w:val="en-US"/>
        </w:rPr>
        <w:tab/>
      </w:r>
      <w:r w:rsidRPr="008E538B">
        <w:rPr>
          <w:rFonts w:ascii="Open Sans" w:hAnsi="Open Sans" w:cs="Open Sans"/>
          <w:sz w:val="20"/>
          <w:szCs w:val="20"/>
          <w:lang w:val="en-US"/>
        </w:rPr>
        <w:t>course outlines for the subjects your child is enrolled in.</w:t>
      </w: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8E538B" w14:paraId="2F1D0F21" w14:textId="58863029">
      <w:pPr>
        <w:numPr>
          <w:ilvl w:val="0"/>
          <w:numId w:val="4"/>
        </w:numPr>
        <w:rPr>
          <w:rFonts w:ascii="Open Sans" w:hAnsi="Open Sans" w:cs="Open Sans"/>
          <w:sz w:val="20"/>
          <w:szCs w:val="20"/>
        </w:rPr>
      </w:pPr>
      <w:r w:rsidRPr="2CF6AD13">
        <w:rPr>
          <w:rFonts w:ascii="Open Sans" w:hAnsi="Open Sans" w:cs="Open Sans"/>
          <w:sz w:val="20"/>
          <w:szCs w:val="20"/>
          <w:lang w:val="en-US"/>
        </w:rPr>
        <w:t xml:space="preserve">Dashboard – </w:t>
      </w:r>
      <w:r>
        <w:tab/>
      </w:r>
      <w:r>
        <w:tab/>
      </w:r>
      <w:r w:rsidRPr="2CF6AD13">
        <w:rPr>
          <w:rFonts w:ascii="Open Sans" w:hAnsi="Open Sans" w:cs="Open Sans"/>
          <w:sz w:val="20"/>
          <w:szCs w:val="20"/>
          <w:lang w:val="en-US"/>
        </w:rPr>
        <w:t>view your child’s homework, timetable, pastoral care details and</w:t>
      </w:r>
      <w:r w:rsidRPr="2CF6AD13" w:rsidR="003F2D23">
        <w:rPr>
          <w:rFonts w:ascii="Open Sans" w:hAnsi="Open Sans" w:cs="Open Sans"/>
          <w:sz w:val="20"/>
          <w:szCs w:val="20"/>
          <w:lang w:val="en-US"/>
        </w:rPr>
        <w:t xml:space="preserve">            </w:t>
      </w:r>
      <w:r>
        <w:tab/>
      </w:r>
      <w:r>
        <w:tab/>
      </w:r>
      <w:r w:rsidRPr="2CF6AD13" w:rsidR="007C7A82">
        <w:rPr>
          <w:rFonts w:ascii="Open Sans" w:hAnsi="Open Sans" w:cs="Open Sans"/>
          <w:sz w:val="20"/>
          <w:szCs w:val="20"/>
        </w:rPr>
        <w:t xml:space="preserve">         </w:t>
      </w:r>
      <w:r w:rsidRPr="2CF6AD13" w:rsidR="003F2D23">
        <w:rPr>
          <w:rFonts w:ascii="Open Sans" w:hAnsi="Open Sans" w:cs="Open Sans"/>
          <w:sz w:val="20"/>
          <w:szCs w:val="20"/>
        </w:rPr>
        <w:t xml:space="preserve">     </w:t>
      </w:r>
      <w:r w:rsidRPr="2CF6AD13">
        <w:rPr>
          <w:rFonts w:ascii="Open Sans" w:hAnsi="Open Sans" w:cs="Open Sans"/>
          <w:sz w:val="20"/>
          <w:szCs w:val="20"/>
          <w:lang w:val="en-US"/>
        </w:rPr>
        <w:t>unresolved absences.</w:t>
      </w:r>
      <w:r w:rsidRPr="2CF6AD13">
        <w:rPr>
          <w:rFonts w:ascii="Open Sans" w:hAnsi="Open Sans" w:cs="Open Sans"/>
          <w:sz w:val="20"/>
          <w:szCs w:val="20"/>
        </w:rPr>
        <w:t> </w:t>
      </w:r>
    </w:p>
    <w:p w:rsidRPr="008E538B" w:rsidR="008E538B" w:rsidP="008E538B" w:rsidRDefault="008E538B" w14:paraId="08DA3E75" w14:textId="78257E84">
      <w:pPr>
        <w:numPr>
          <w:ilvl w:val="0"/>
          <w:numId w:val="5"/>
        </w:numPr>
        <w:rPr>
          <w:rFonts w:ascii="Open Sans" w:hAnsi="Open Sans" w:cs="Open Sans"/>
          <w:sz w:val="20"/>
          <w:szCs w:val="20"/>
        </w:rPr>
      </w:pPr>
      <w:proofErr w:type="spellStart"/>
      <w:r w:rsidRPr="008E538B">
        <w:rPr>
          <w:rFonts w:ascii="Open Sans" w:hAnsi="Open Sans" w:cs="Open Sans"/>
          <w:sz w:val="20"/>
          <w:szCs w:val="20"/>
        </w:rPr>
        <w:t>Direqt</w:t>
      </w:r>
      <w:proofErr w:type="spellEnd"/>
      <w:r w:rsidRPr="008E538B">
        <w:rPr>
          <w:rFonts w:ascii="Open Sans" w:hAnsi="Open Sans" w:cs="Open Sans"/>
          <w:sz w:val="20"/>
          <w:szCs w:val="20"/>
        </w:rPr>
        <w:t xml:space="preserve"> Messages – </w:t>
      </w:r>
      <w:r w:rsidR="003F2D23">
        <w:rPr>
          <w:rFonts w:ascii="Open Sans" w:hAnsi="Open Sans" w:cs="Open Sans"/>
          <w:sz w:val="20"/>
          <w:szCs w:val="20"/>
        </w:rPr>
        <w:tab/>
      </w:r>
      <w:proofErr w:type="gramStart"/>
      <w:r w:rsidRPr="008E538B">
        <w:rPr>
          <w:rFonts w:ascii="Open Sans" w:hAnsi="Open Sans" w:cs="Open Sans"/>
          <w:sz w:val="20"/>
          <w:szCs w:val="20"/>
        </w:rPr>
        <w:t>similar to</w:t>
      </w:r>
      <w:proofErr w:type="gramEnd"/>
      <w:r w:rsidRPr="008E538B">
        <w:rPr>
          <w:rFonts w:ascii="Open Sans" w:hAnsi="Open Sans" w:cs="Open Sans"/>
          <w:sz w:val="20"/>
          <w:szCs w:val="20"/>
        </w:rPr>
        <w:t xml:space="preserve"> an email account, this is one of the College’s main </w:t>
      </w:r>
      <w:r w:rsidRPr="008E538B">
        <w:rPr>
          <w:rFonts w:ascii="Open Sans" w:hAnsi="Open Sans" w:cs="Open Sans"/>
          <w:sz w:val="20"/>
          <w:szCs w:val="20"/>
        </w:rPr>
        <w:tab/>
      </w:r>
      <w:r w:rsidR="003F2D23">
        <w:rPr>
          <w:rFonts w:ascii="Open Sans" w:hAnsi="Open Sans" w:cs="Open Sans"/>
          <w:sz w:val="20"/>
          <w:szCs w:val="20"/>
        </w:rPr>
        <w:t xml:space="preserve">    </w:t>
      </w:r>
      <w:r w:rsidR="003F2D23">
        <w:rPr>
          <w:rFonts w:ascii="Open Sans" w:hAnsi="Open Sans" w:cs="Open Sans"/>
          <w:sz w:val="20"/>
          <w:szCs w:val="20"/>
        </w:rPr>
        <w:tab/>
      </w:r>
      <w:r w:rsidR="003F2D23">
        <w:rPr>
          <w:rFonts w:ascii="Open Sans" w:hAnsi="Open Sans" w:cs="Open Sans"/>
          <w:sz w:val="20"/>
          <w:szCs w:val="20"/>
        </w:rPr>
        <w:tab/>
      </w:r>
      <w:r w:rsidR="003F2D23">
        <w:rPr>
          <w:rFonts w:ascii="Open Sans" w:hAnsi="Open Sans" w:cs="Open Sans"/>
          <w:sz w:val="20"/>
          <w:szCs w:val="20"/>
        </w:rPr>
        <w:t xml:space="preserve">              </w:t>
      </w:r>
      <w:r w:rsidRPr="008E538B">
        <w:rPr>
          <w:rFonts w:ascii="Open Sans" w:hAnsi="Open Sans" w:cs="Open Sans"/>
          <w:sz w:val="20"/>
          <w:szCs w:val="20"/>
        </w:rPr>
        <w:t xml:space="preserve">communication tools. Access inbox, sent items, starred and trash </w:t>
      </w:r>
      <w:r w:rsidR="003F2D23">
        <w:rPr>
          <w:rFonts w:ascii="Open Sans" w:hAnsi="Open Sans" w:cs="Open Sans"/>
          <w:sz w:val="20"/>
          <w:szCs w:val="20"/>
        </w:rPr>
        <w:tab/>
      </w:r>
      <w:r w:rsidR="003F2D23">
        <w:rPr>
          <w:rFonts w:ascii="Open Sans" w:hAnsi="Open Sans" w:cs="Open Sans"/>
          <w:sz w:val="20"/>
          <w:szCs w:val="20"/>
        </w:rPr>
        <w:tab/>
      </w:r>
      <w:r w:rsidR="003F2D23">
        <w:rPr>
          <w:rFonts w:ascii="Open Sans" w:hAnsi="Open Sans" w:cs="Open Sans"/>
          <w:sz w:val="20"/>
          <w:szCs w:val="20"/>
        </w:rPr>
        <w:t xml:space="preserve">              </w:t>
      </w:r>
      <w:r w:rsidRPr="008E538B">
        <w:rPr>
          <w:rFonts w:ascii="Open Sans" w:hAnsi="Open Sans" w:cs="Open Sans"/>
          <w:sz w:val="20"/>
          <w:szCs w:val="20"/>
        </w:rPr>
        <w:t>folders here. </w:t>
      </w:r>
    </w:p>
    <w:p w:rsidRPr="008E538B" w:rsidR="008E538B" w:rsidP="008E538B" w:rsidRDefault="008E538B" w14:paraId="379ABD56" w14:textId="5DC2D357">
      <w:pPr>
        <w:numPr>
          <w:ilvl w:val="0"/>
          <w:numId w:val="5"/>
        </w:numPr>
        <w:rPr>
          <w:rFonts w:ascii="Open Sans" w:hAnsi="Open Sans" w:cs="Open Sans"/>
          <w:sz w:val="20"/>
          <w:szCs w:val="20"/>
        </w:rPr>
      </w:pPr>
      <w:r w:rsidRPr="2CF6AD13">
        <w:rPr>
          <w:rFonts w:ascii="Open Sans" w:hAnsi="Open Sans" w:cs="Open Sans"/>
          <w:sz w:val="20"/>
          <w:szCs w:val="20"/>
          <w:lang w:val="en-US"/>
        </w:rPr>
        <w:t xml:space="preserve">Notices – </w:t>
      </w:r>
      <w:r>
        <w:tab/>
      </w:r>
      <w:r>
        <w:tab/>
      </w:r>
      <w:r w:rsidRPr="2CF6AD13">
        <w:rPr>
          <w:rFonts w:ascii="Open Sans" w:hAnsi="Open Sans" w:cs="Open Sans"/>
          <w:sz w:val="20"/>
          <w:szCs w:val="20"/>
          <w:lang w:val="en-US"/>
        </w:rPr>
        <w:t xml:space="preserve">view various announcements at specific year levels from College </w:t>
      </w:r>
      <w:r>
        <w:tab/>
      </w:r>
      <w:r>
        <w:tab/>
      </w:r>
      <w:r>
        <w:tab/>
      </w:r>
      <w:r w:rsidRPr="2CF6AD13" w:rsidR="78E1F3D0">
        <w:rPr>
          <w:rFonts w:ascii="Open Sans" w:hAnsi="Open Sans" w:cs="Open Sans"/>
          <w:sz w:val="20"/>
          <w:szCs w:val="20"/>
          <w:lang w:val="en-US"/>
        </w:rPr>
        <w:t>s</w:t>
      </w:r>
      <w:r w:rsidRPr="2CF6AD13">
        <w:rPr>
          <w:rFonts w:ascii="Open Sans" w:hAnsi="Open Sans" w:cs="Open Sans"/>
          <w:sz w:val="20"/>
          <w:szCs w:val="20"/>
          <w:lang w:val="en-US"/>
        </w:rPr>
        <w:t>taff. </w:t>
      </w:r>
      <w:r w:rsidRPr="2CF6AD13">
        <w:rPr>
          <w:rFonts w:ascii="Open Sans" w:hAnsi="Open Sans" w:cs="Open Sans"/>
          <w:sz w:val="20"/>
          <w:szCs w:val="20"/>
        </w:rPr>
        <w:t> </w:t>
      </w:r>
    </w:p>
    <w:p w:rsidRPr="008E538B" w:rsidR="008E538B" w:rsidP="008E538B" w:rsidRDefault="008E538B" w14:paraId="465E53E0" w14:textId="75365994">
      <w:pPr>
        <w:numPr>
          <w:ilvl w:val="0"/>
          <w:numId w:val="5"/>
        </w:numPr>
        <w:rPr>
          <w:rFonts w:ascii="Open Sans" w:hAnsi="Open Sans" w:cs="Open Sans"/>
          <w:sz w:val="20"/>
          <w:szCs w:val="20"/>
        </w:rPr>
      </w:pPr>
      <w:r w:rsidRPr="008E538B">
        <w:rPr>
          <w:rFonts w:ascii="Open Sans" w:hAnsi="Open Sans" w:cs="Open Sans"/>
          <w:sz w:val="20"/>
          <w:szCs w:val="20"/>
          <w:lang w:val="en-US"/>
        </w:rPr>
        <w:t xml:space="preserve">Portals – </w:t>
      </w:r>
      <w:r w:rsidR="003F2D23">
        <w:rPr>
          <w:rFonts w:ascii="Open Sans" w:hAnsi="Open Sans" w:cs="Open Sans"/>
          <w:sz w:val="20"/>
          <w:szCs w:val="20"/>
          <w:lang w:val="en-US"/>
        </w:rPr>
        <w:tab/>
      </w:r>
      <w:r w:rsidR="003F2D23">
        <w:rPr>
          <w:rFonts w:ascii="Open Sans" w:hAnsi="Open Sans" w:cs="Open Sans"/>
          <w:sz w:val="20"/>
          <w:szCs w:val="20"/>
          <w:lang w:val="en-US"/>
        </w:rPr>
        <w:tab/>
      </w:r>
      <w:r w:rsidRPr="008E538B">
        <w:rPr>
          <w:rFonts w:ascii="Open Sans" w:hAnsi="Open Sans" w:cs="Open Sans"/>
          <w:sz w:val="20"/>
          <w:szCs w:val="20"/>
          <w:lang w:val="en-US"/>
        </w:rPr>
        <w:t>access the parent, library and faith and mission portals.</w:t>
      </w: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8E538B" w14:paraId="2BC484BA" w14:textId="3BAF70F2">
      <w:pPr>
        <w:numPr>
          <w:ilvl w:val="0"/>
          <w:numId w:val="5"/>
        </w:numPr>
        <w:rPr>
          <w:rFonts w:ascii="Open Sans" w:hAnsi="Open Sans" w:cs="Open Sans"/>
          <w:sz w:val="20"/>
          <w:szCs w:val="20"/>
        </w:rPr>
      </w:pPr>
      <w:r w:rsidRPr="008E538B">
        <w:rPr>
          <w:rFonts w:ascii="Open Sans" w:hAnsi="Open Sans" w:cs="Open Sans"/>
          <w:sz w:val="20"/>
          <w:szCs w:val="20"/>
          <w:lang w:val="en-US"/>
        </w:rPr>
        <w:t xml:space="preserve">Reports – </w:t>
      </w:r>
      <w:r w:rsidR="003F2D23">
        <w:rPr>
          <w:rFonts w:ascii="Open Sans" w:hAnsi="Open Sans" w:cs="Open Sans"/>
          <w:sz w:val="20"/>
          <w:szCs w:val="20"/>
          <w:lang w:val="en-US"/>
        </w:rPr>
        <w:tab/>
      </w:r>
      <w:r w:rsidR="003F2D23">
        <w:rPr>
          <w:rFonts w:ascii="Open Sans" w:hAnsi="Open Sans" w:cs="Open Sans"/>
          <w:sz w:val="20"/>
          <w:szCs w:val="20"/>
          <w:lang w:val="en-US"/>
        </w:rPr>
        <w:tab/>
      </w:r>
      <w:r w:rsidRPr="008E538B">
        <w:rPr>
          <w:rFonts w:ascii="Open Sans" w:hAnsi="Open Sans" w:cs="Open Sans"/>
          <w:sz w:val="20"/>
          <w:szCs w:val="20"/>
          <w:lang w:val="en-US"/>
        </w:rPr>
        <w:t>access your child’s interim and semester reports.</w:t>
      </w:r>
      <w:r w:rsidRPr="008E538B">
        <w:rPr>
          <w:rFonts w:ascii="Open Sans" w:hAnsi="Open Sans" w:cs="Open Sans"/>
          <w:sz w:val="20"/>
          <w:szCs w:val="20"/>
        </w:rPr>
        <w:t> </w:t>
      </w:r>
    </w:p>
    <w:p w:rsidRPr="008E538B" w:rsidR="008E538B" w:rsidP="008E538B" w:rsidRDefault="008E538B" w14:paraId="2D24B0EF" w14:textId="3247CD5C">
      <w:pPr>
        <w:numPr>
          <w:ilvl w:val="0"/>
          <w:numId w:val="5"/>
        </w:numPr>
        <w:rPr>
          <w:rFonts w:ascii="Open Sans" w:hAnsi="Open Sans" w:cs="Open Sans"/>
          <w:sz w:val="20"/>
          <w:szCs w:val="20"/>
        </w:rPr>
      </w:pPr>
      <w:r w:rsidRPr="2CF6AD13">
        <w:rPr>
          <w:rFonts w:ascii="Open Sans" w:hAnsi="Open Sans" w:cs="Open Sans"/>
          <w:sz w:val="20"/>
          <w:szCs w:val="20"/>
          <w:lang w:val="en-US"/>
        </w:rPr>
        <w:t xml:space="preserve">Settings – </w:t>
      </w:r>
      <w:r>
        <w:tab/>
      </w:r>
      <w:r>
        <w:tab/>
      </w:r>
      <w:r w:rsidRPr="2CF6AD13">
        <w:rPr>
          <w:rFonts w:ascii="Open Sans" w:hAnsi="Open Sans" w:cs="Open Sans"/>
          <w:sz w:val="20"/>
          <w:szCs w:val="20"/>
          <w:lang w:val="en-US"/>
        </w:rPr>
        <w:t xml:space="preserve">change your password and </w:t>
      </w:r>
      <w:proofErr w:type="spellStart"/>
      <w:r w:rsidRPr="2CF6AD13">
        <w:rPr>
          <w:rFonts w:ascii="Open Sans" w:hAnsi="Open Sans" w:cs="Open Sans"/>
          <w:sz w:val="20"/>
          <w:szCs w:val="20"/>
          <w:lang w:val="en-US"/>
        </w:rPr>
        <w:t>colour</w:t>
      </w:r>
      <w:proofErr w:type="spellEnd"/>
      <w:r w:rsidRPr="2CF6AD13">
        <w:rPr>
          <w:rFonts w:ascii="Open Sans" w:hAnsi="Open Sans" w:cs="Open Sans"/>
          <w:sz w:val="20"/>
          <w:szCs w:val="20"/>
          <w:lang w:val="en-US"/>
        </w:rPr>
        <w:t xml:space="preserve"> interface.</w:t>
      </w:r>
      <w:r w:rsidRPr="2CF6AD13">
        <w:rPr>
          <w:rFonts w:ascii="Open Sans" w:hAnsi="Open Sans" w:cs="Open Sans"/>
          <w:sz w:val="20"/>
          <w:szCs w:val="20"/>
        </w:rPr>
        <w:t> </w:t>
      </w:r>
    </w:p>
    <w:p w:rsidRPr="008E538B" w:rsidR="008E538B" w:rsidP="008E538B" w:rsidRDefault="008E538B" w14:paraId="73A480BC" w14:textId="52A363E4">
      <w:pPr>
        <w:numPr>
          <w:ilvl w:val="0"/>
          <w:numId w:val="6"/>
        </w:numPr>
        <w:rPr>
          <w:rFonts w:ascii="Open Sans" w:hAnsi="Open Sans" w:cs="Open Sans"/>
          <w:sz w:val="20"/>
          <w:szCs w:val="20"/>
        </w:rPr>
      </w:pPr>
      <w:r w:rsidRPr="008E538B">
        <w:rPr>
          <w:rFonts w:ascii="Open Sans" w:hAnsi="Open Sans" w:cs="Open Sans"/>
          <w:sz w:val="20"/>
          <w:szCs w:val="20"/>
          <w:lang w:val="en-US"/>
        </w:rPr>
        <w:t xml:space="preserve">Timetable – </w:t>
      </w:r>
      <w:r w:rsidR="003F2D23">
        <w:rPr>
          <w:rFonts w:ascii="Open Sans" w:hAnsi="Open Sans" w:cs="Open Sans"/>
          <w:sz w:val="20"/>
          <w:szCs w:val="20"/>
          <w:lang w:val="en-US"/>
        </w:rPr>
        <w:tab/>
      </w:r>
      <w:r w:rsidR="003F2D23">
        <w:rPr>
          <w:rFonts w:ascii="Open Sans" w:hAnsi="Open Sans" w:cs="Open Sans"/>
          <w:sz w:val="20"/>
          <w:szCs w:val="20"/>
          <w:lang w:val="en-US"/>
        </w:rPr>
        <w:tab/>
      </w:r>
      <w:r w:rsidRPr="008E538B">
        <w:rPr>
          <w:rFonts w:ascii="Open Sans" w:hAnsi="Open Sans" w:cs="Open Sans"/>
          <w:sz w:val="20"/>
          <w:szCs w:val="20"/>
          <w:lang w:val="en-US"/>
        </w:rPr>
        <w:t>view your child’s timetable.</w:t>
      </w: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8E538B" w14:paraId="08EBAA2E" w14:textId="77777777">
      <w:pPr>
        <w:rPr>
          <w:rFonts w:ascii="Open Sans" w:hAnsi="Open Sans" w:cs="Open Sans"/>
          <w:sz w:val="20"/>
          <w:szCs w:val="20"/>
        </w:rPr>
      </w:pPr>
      <w:r w:rsidRPr="008E538B">
        <w:rPr>
          <w:rFonts w:ascii="Open Sans" w:hAnsi="Open Sans" w:cs="Open Sans"/>
          <w:sz w:val="20"/>
          <w:szCs w:val="20"/>
        </w:rPr>
        <w:t> </w:t>
      </w:r>
    </w:p>
    <w:p w:rsidRPr="008E538B" w:rsidR="008E538B" w:rsidP="008E538B" w:rsidRDefault="008E538B" w14:paraId="2E32AAC4" w14:textId="432E1249">
      <w:pPr>
        <w:rPr>
          <w:rFonts w:ascii="Open Sans" w:hAnsi="Open Sans" w:cs="Open Sans"/>
          <w:sz w:val="20"/>
          <w:szCs w:val="20"/>
        </w:rPr>
      </w:pPr>
      <w:r w:rsidRPr="008E538B">
        <w:rPr>
          <w:rFonts w:ascii="Open Sans" w:hAnsi="Open Sans" w:cs="Open Sans"/>
          <w:sz w:val="20"/>
          <w:szCs w:val="20"/>
          <w:lang w:val="en-US"/>
        </w:rPr>
        <w:t>To create your SEQTA login account for the first time, you will need to reset your password (by selecting ‘Forgot your password?’).</w:t>
      </w:r>
      <w:r w:rsidRPr="008E538B">
        <w:rPr>
          <w:rFonts w:ascii="Arial" w:hAnsi="Arial" w:cs="Arial"/>
          <w:sz w:val="20"/>
          <w:szCs w:val="20"/>
        </w:rPr>
        <w:t> </w:t>
      </w:r>
      <w:r w:rsidRPr="008E538B">
        <w:rPr>
          <w:rFonts w:ascii="Open Sans" w:hAnsi="Open Sans" w:cs="Open Sans"/>
          <w:sz w:val="20"/>
          <w:szCs w:val="20"/>
          <w:lang w:val="en-US"/>
        </w:rPr>
        <w:t xml:space="preserve">Please watch </w:t>
      </w:r>
      <w:hyperlink w:tgtFrame="_blank" w:history="1" r:id="rId12">
        <w:r w:rsidRPr="008E538B">
          <w:rPr>
            <w:rStyle w:val="Hyperlink"/>
            <w:rFonts w:ascii="Open Sans" w:hAnsi="Open Sans" w:cs="Open Sans"/>
            <w:sz w:val="20"/>
            <w:szCs w:val="20"/>
            <w:lang w:val="en-US"/>
          </w:rPr>
          <w:t>this video</w:t>
        </w:r>
      </w:hyperlink>
      <w:r w:rsidRPr="008E538B">
        <w:rPr>
          <w:rFonts w:ascii="Arial" w:hAnsi="Arial" w:cs="Arial"/>
          <w:sz w:val="20"/>
          <w:szCs w:val="20"/>
          <w:lang w:val="en-US"/>
        </w:rPr>
        <w:t> </w:t>
      </w:r>
      <w:r w:rsidRPr="008E538B">
        <w:rPr>
          <w:rFonts w:ascii="Open Sans" w:hAnsi="Open Sans" w:cs="Open Sans"/>
          <w:sz w:val="20"/>
          <w:szCs w:val="20"/>
          <w:lang w:val="en-US"/>
        </w:rPr>
        <w:t>demonstrating</w:t>
      </w:r>
      <w:r w:rsidRPr="008E538B">
        <w:rPr>
          <w:rFonts w:ascii="Arial" w:hAnsi="Arial" w:cs="Arial"/>
          <w:sz w:val="20"/>
          <w:szCs w:val="20"/>
          <w:lang w:val="en-US"/>
        </w:rPr>
        <w:t> </w:t>
      </w:r>
      <w:r w:rsidRPr="008E538B">
        <w:rPr>
          <w:rFonts w:ascii="Open Sans" w:hAnsi="Open Sans" w:cs="Open Sans"/>
          <w:sz w:val="20"/>
          <w:szCs w:val="20"/>
          <w:lang w:val="en-US"/>
        </w:rPr>
        <w:t>how to initiate a password reset. Following this letter, you will receive an email from SEQTA</w:t>
      </w:r>
      <w:r w:rsidR="00692B11">
        <w:rPr>
          <w:rFonts w:ascii="Open Sans" w:hAnsi="Open Sans" w:cs="Open Sans"/>
          <w:sz w:val="20"/>
          <w:szCs w:val="20"/>
          <w:lang w:val="en-US"/>
        </w:rPr>
        <w:t>,</w:t>
      </w:r>
      <w:r w:rsidRPr="008E538B">
        <w:rPr>
          <w:rFonts w:ascii="Open Sans" w:hAnsi="Open Sans" w:cs="Open Sans"/>
          <w:sz w:val="20"/>
          <w:szCs w:val="20"/>
          <w:lang w:val="en-US"/>
        </w:rPr>
        <w:t xml:space="preserve"> to initiate your password reset, along with your username.</w:t>
      </w:r>
      <w:r w:rsidRPr="008E538B">
        <w:rPr>
          <w:rFonts w:ascii="Open Sans" w:hAnsi="Open Sans" w:cs="Open Sans"/>
          <w:sz w:val="20"/>
          <w:szCs w:val="20"/>
        </w:rPr>
        <w:t> </w:t>
      </w:r>
    </w:p>
    <w:p w:rsidRPr="008E538B" w:rsidR="008E538B" w:rsidP="008E538B" w:rsidRDefault="008E538B" w14:paraId="3DA98EC2" w14:textId="476E6796">
      <w:pPr>
        <w:rPr>
          <w:rFonts w:ascii="Open Sans" w:hAnsi="Open Sans" w:cs="Open Sans"/>
          <w:sz w:val="20"/>
          <w:szCs w:val="20"/>
        </w:rPr>
      </w:pPr>
      <w:r w:rsidRPr="008E538B">
        <w:rPr>
          <w:rFonts w:ascii="Open Sans" w:hAnsi="Open Sans" w:cs="Open Sans"/>
          <w:sz w:val="20"/>
          <w:szCs w:val="20"/>
          <w:lang w:val="en-US"/>
        </w:rPr>
        <w:t>You can download and install the SEQTA Engage Mobile App</w:t>
      </w:r>
      <w:r w:rsidRPr="008E538B">
        <w:rPr>
          <w:rFonts w:ascii="Arial" w:hAnsi="Arial" w:cs="Arial"/>
          <w:sz w:val="20"/>
          <w:szCs w:val="20"/>
          <w:lang w:val="en-US"/>
        </w:rPr>
        <w:t> </w:t>
      </w:r>
      <w:r w:rsidRPr="008E538B">
        <w:rPr>
          <w:rFonts w:ascii="Open Sans" w:hAnsi="Open Sans" w:cs="Open Sans"/>
          <w:sz w:val="20"/>
          <w:szCs w:val="20"/>
          <w:lang w:val="en-US"/>
        </w:rPr>
        <w:t>from the</w:t>
      </w:r>
      <w:r w:rsidRPr="008E538B">
        <w:rPr>
          <w:rFonts w:ascii="Arial" w:hAnsi="Arial" w:cs="Arial"/>
          <w:sz w:val="20"/>
          <w:szCs w:val="20"/>
          <w:lang w:val="en-US"/>
        </w:rPr>
        <w:t> </w:t>
      </w:r>
      <w:r w:rsidRPr="008E538B">
        <w:rPr>
          <w:rFonts w:ascii="Open Sans" w:hAnsi="Open Sans" w:cs="Open Sans"/>
          <w:sz w:val="20"/>
          <w:szCs w:val="20"/>
          <w:lang w:val="en-US"/>
        </w:rPr>
        <w:t xml:space="preserve">Apple and Google Play stores. Please watch </w:t>
      </w:r>
      <w:hyperlink w:tgtFrame="_blank" w:history="1" r:id="rId13">
        <w:r w:rsidRPr="008E538B">
          <w:rPr>
            <w:rStyle w:val="Hyperlink"/>
            <w:rFonts w:ascii="Open Sans" w:hAnsi="Open Sans" w:cs="Open Sans"/>
            <w:sz w:val="20"/>
            <w:szCs w:val="20"/>
            <w:lang w:val="en-US"/>
          </w:rPr>
          <w:t>this video</w:t>
        </w:r>
      </w:hyperlink>
      <w:r w:rsidRPr="008E538B">
        <w:rPr>
          <w:rFonts w:ascii="Open Sans" w:hAnsi="Open Sans" w:cs="Open Sans"/>
          <w:sz w:val="20"/>
          <w:szCs w:val="20"/>
          <w:lang w:val="en-US"/>
        </w:rPr>
        <w:t xml:space="preserve"> demonstrating how to access and set</w:t>
      </w:r>
      <w:r w:rsidRPr="008E538B">
        <w:rPr>
          <w:rFonts w:ascii="Arial" w:hAnsi="Arial" w:cs="Arial"/>
          <w:sz w:val="20"/>
          <w:szCs w:val="20"/>
          <w:lang w:val="en-US"/>
        </w:rPr>
        <w:t> </w:t>
      </w:r>
      <w:r w:rsidRPr="008E538B">
        <w:rPr>
          <w:rFonts w:ascii="Open Sans" w:hAnsi="Open Sans" w:cs="Open Sans"/>
          <w:sz w:val="20"/>
          <w:szCs w:val="20"/>
          <w:lang w:val="en-US"/>
        </w:rPr>
        <w:t>up</w:t>
      </w:r>
      <w:r w:rsidRPr="008E538B">
        <w:rPr>
          <w:rFonts w:ascii="Arial" w:hAnsi="Arial" w:cs="Arial"/>
          <w:sz w:val="20"/>
          <w:szCs w:val="20"/>
          <w:lang w:val="en-US"/>
        </w:rPr>
        <w:t> </w:t>
      </w:r>
      <w:r w:rsidRPr="008E538B">
        <w:rPr>
          <w:rFonts w:ascii="Open Sans" w:hAnsi="Open Sans" w:cs="Open Sans"/>
          <w:sz w:val="20"/>
          <w:szCs w:val="20"/>
          <w:lang w:val="en-US"/>
        </w:rPr>
        <w:t xml:space="preserve">the app. Furthermore, a </w:t>
      </w:r>
      <w:r w:rsidRPr="008E538B">
        <w:rPr>
          <w:rFonts w:ascii="Open Sans" w:hAnsi="Open Sans" w:cs="Open Sans"/>
          <w:sz w:val="20"/>
          <w:szCs w:val="20"/>
          <w:lang w:val="en-US"/>
        </w:rPr>
        <w:t xml:space="preserve">video presentation demonstrating the above features of SEQTA Engage </w:t>
      </w:r>
      <w:hyperlink w:tgtFrame="_blank" w:history="1" r:id="rId14">
        <w:r w:rsidRPr="008E538B">
          <w:rPr>
            <w:rStyle w:val="Hyperlink"/>
            <w:rFonts w:ascii="Open Sans" w:hAnsi="Open Sans" w:cs="Open Sans"/>
            <w:sz w:val="20"/>
            <w:szCs w:val="20"/>
            <w:lang w:val="en-US"/>
          </w:rPr>
          <w:t>is available here</w:t>
        </w:r>
      </w:hyperlink>
      <w:r w:rsidRPr="008E538B">
        <w:rPr>
          <w:rFonts w:ascii="Open Sans" w:hAnsi="Open Sans" w:cs="Open Sans"/>
          <w:sz w:val="20"/>
          <w:szCs w:val="20"/>
          <w:lang w:val="en-US"/>
        </w:rPr>
        <w:t xml:space="preserve"> via the SEQTA Engage Parent Portal. </w:t>
      </w:r>
      <w:r w:rsidRPr="008E538B">
        <w:rPr>
          <w:rFonts w:ascii="Open Sans" w:hAnsi="Open Sans" w:cs="Open Sans"/>
          <w:sz w:val="20"/>
          <w:szCs w:val="20"/>
        </w:rPr>
        <w:t> </w:t>
      </w:r>
    </w:p>
    <w:p w:rsidRPr="008E538B" w:rsidR="008E538B" w:rsidP="008E538B" w:rsidRDefault="008E538B" w14:paraId="3DFB9BF5" w14:textId="505F9D2C">
      <w:pPr>
        <w:rPr>
          <w:rFonts w:ascii="Open Sans" w:hAnsi="Open Sans" w:cs="Open Sans"/>
          <w:sz w:val="20"/>
          <w:szCs w:val="20"/>
        </w:rPr>
      </w:pPr>
      <w:r w:rsidRPr="008E538B">
        <w:rPr>
          <w:rFonts w:ascii="Open Sans" w:hAnsi="Open Sans" w:cs="Open Sans"/>
          <w:sz w:val="20"/>
          <w:szCs w:val="20"/>
        </w:rPr>
        <w:t xml:space="preserve">Additionally, you can access key dates via the College Calendar at </w:t>
      </w:r>
      <w:hyperlink w:tgtFrame="_blank" w:history="1" r:id="rId15">
        <w:r w:rsidRPr="008E538B">
          <w:rPr>
            <w:rStyle w:val="Hyperlink"/>
            <w:rFonts w:ascii="Open Sans" w:hAnsi="Open Sans" w:cs="Open Sans"/>
            <w:sz w:val="20"/>
            <w:szCs w:val="20"/>
          </w:rPr>
          <w:t>https://www.crccs.vic.edu.au/our-college/events</w:t>
        </w:r>
      </w:hyperlink>
      <w:r w:rsidRPr="008E538B">
        <w:rPr>
          <w:rFonts w:ascii="Open Sans" w:hAnsi="Open Sans" w:cs="Open Sans"/>
          <w:sz w:val="20"/>
          <w:szCs w:val="20"/>
        </w:rPr>
        <w:t xml:space="preserve"> . Alternatively, navigate to the College website, click the person icon in the top righthand corner and select the ‘College Calendar’ tile. </w:t>
      </w:r>
    </w:p>
    <w:p w:rsidRPr="008E538B" w:rsidR="008E538B" w:rsidP="008E538B" w:rsidRDefault="008E538B" w14:paraId="789AE349" w14:textId="77777777">
      <w:pPr>
        <w:rPr>
          <w:rFonts w:ascii="Open Sans" w:hAnsi="Open Sans" w:cs="Open Sans"/>
          <w:sz w:val="20"/>
          <w:szCs w:val="20"/>
        </w:rPr>
      </w:pPr>
      <w:r w:rsidRPr="008E538B">
        <w:rPr>
          <w:rFonts w:ascii="Open Sans" w:hAnsi="Open Sans" w:cs="Open Sans"/>
          <w:sz w:val="20"/>
          <w:szCs w:val="20"/>
          <w:lang w:val="en-US"/>
        </w:rPr>
        <w:t>Should you have any problems with accessing SEQTA Engage please do not hesitate to contact the College</w:t>
      </w:r>
      <w:r w:rsidRPr="008E538B">
        <w:rPr>
          <w:rFonts w:ascii="Arial" w:hAnsi="Arial" w:cs="Arial"/>
          <w:sz w:val="20"/>
          <w:szCs w:val="20"/>
          <w:lang w:val="en-US"/>
        </w:rPr>
        <w:t> </w:t>
      </w:r>
      <w:r w:rsidRPr="008E538B">
        <w:rPr>
          <w:rFonts w:ascii="Open Sans" w:hAnsi="Open Sans" w:cs="Open Sans"/>
          <w:sz w:val="20"/>
          <w:szCs w:val="20"/>
          <w:lang w:val="en-US"/>
        </w:rPr>
        <w:t>by</w:t>
      </w:r>
      <w:r w:rsidRPr="008E538B">
        <w:rPr>
          <w:rFonts w:ascii="Arial" w:hAnsi="Arial" w:cs="Arial"/>
          <w:sz w:val="20"/>
          <w:szCs w:val="20"/>
          <w:lang w:val="en-US"/>
        </w:rPr>
        <w:t> </w:t>
      </w:r>
      <w:r w:rsidRPr="008E538B">
        <w:rPr>
          <w:rFonts w:ascii="Open Sans" w:hAnsi="Open Sans" w:cs="Open Sans"/>
          <w:sz w:val="20"/>
          <w:szCs w:val="20"/>
          <w:lang w:val="en-US"/>
        </w:rPr>
        <w:t>emailing</w:t>
      </w:r>
      <w:r w:rsidRPr="008E538B">
        <w:rPr>
          <w:rFonts w:ascii="Arial" w:hAnsi="Arial" w:cs="Arial"/>
          <w:sz w:val="20"/>
          <w:szCs w:val="20"/>
          <w:lang w:val="en-US"/>
        </w:rPr>
        <w:t> </w:t>
      </w:r>
      <w:hyperlink w:tgtFrame="_blank" w:history="1" r:id="rId16">
        <w:r w:rsidRPr="008E538B">
          <w:rPr>
            <w:rStyle w:val="Hyperlink"/>
            <w:rFonts w:ascii="Open Sans" w:hAnsi="Open Sans" w:cs="Open Sans"/>
            <w:sz w:val="20"/>
            <w:szCs w:val="20"/>
            <w:lang w:val="en-US"/>
          </w:rPr>
          <w:t>enquiries@crccs.vic.edu.au</w:t>
        </w:r>
      </w:hyperlink>
      <w:r w:rsidRPr="008E538B">
        <w:rPr>
          <w:rFonts w:ascii="Arial" w:hAnsi="Arial" w:cs="Arial"/>
          <w:sz w:val="20"/>
          <w:szCs w:val="20"/>
          <w:lang w:val="en-US"/>
        </w:rPr>
        <w:t> </w:t>
      </w:r>
      <w:r w:rsidRPr="008E538B">
        <w:rPr>
          <w:rFonts w:ascii="Open Sans" w:hAnsi="Open Sans" w:cs="Open Sans"/>
          <w:sz w:val="20"/>
          <w:szCs w:val="20"/>
          <w:lang w:val="en-US"/>
        </w:rPr>
        <w:t>or phoning 9217 8000.</w:t>
      </w:r>
      <w:r w:rsidRPr="008E538B">
        <w:rPr>
          <w:rFonts w:ascii="Arial" w:hAnsi="Arial" w:cs="Arial"/>
          <w:sz w:val="20"/>
          <w:szCs w:val="20"/>
          <w:lang w:val="en-US"/>
        </w:rPr>
        <w:t> </w:t>
      </w: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8E538B" w14:paraId="690E6D30" w14:textId="77777777">
      <w:pPr>
        <w:rPr>
          <w:rFonts w:ascii="Open Sans" w:hAnsi="Open Sans" w:cs="Open Sans"/>
          <w:sz w:val="20"/>
          <w:szCs w:val="20"/>
        </w:rPr>
      </w:pPr>
      <w:r w:rsidRPr="008E538B">
        <w:rPr>
          <w:rFonts w:ascii="Arial" w:hAnsi="Arial" w:cs="Arial"/>
          <w:sz w:val="20"/>
          <w:szCs w:val="20"/>
        </w:rPr>
        <w:t> </w:t>
      </w:r>
      <w:r w:rsidRPr="008E538B">
        <w:rPr>
          <w:rFonts w:ascii="Open Sans" w:hAnsi="Open Sans" w:cs="Open Sans"/>
          <w:sz w:val="20"/>
          <w:szCs w:val="20"/>
        </w:rPr>
        <w:t> </w:t>
      </w:r>
    </w:p>
    <w:p w:rsidRPr="008E538B" w:rsidR="008E538B" w:rsidP="008E538B" w:rsidRDefault="003F2D23" w14:paraId="66D2C425" w14:textId="6FFC1BBD">
      <w:pPr>
        <w:rPr>
          <w:rFonts w:ascii="Open Sans" w:hAnsi="Open Sans" w:cs="Open Sans"/>
          <w:sz w:val="20"/>
          <w:szCs w:val="20"/>
        </w:rPr>
      </w:pPr>
      <w:r>
        <w:rPr>
          <w:rFonts w:ascii="Open Sans" w:hAnsi="Open Sans" w:cs="Open Sans"/>
          <w:sz w:val="20"/>
          <w:szCs w:val="20"/>
          <w:lang w:val="en-US"/>
        </w:rPr>
        <w:t>Kind regards</w:t>
      </w:r>
      <w:r w:rsidRPr="008E538B" w:rsidR="008E538B">
        <w:rPr>
          <w:rFonts w:ascii="Open Sans" w:hAnsi="Open Sans" w:cs="Open Sans"/>
          <w:sz w:val="20"/>
          <w:szCs w:val="20"/>
          <w:lang w:val="en-US"/>
        </w:rPr>
        <w:t>,</w:t>
      </w:r>
      <w:r w:rsidRPr="008E538B" w:rsidR="008E538B">
        <w:rPr>
          <w:rFonts w:ascii="Arial" w:hAnsi="Arial" w:cs="Arial"/>
          <w:sz w:val="20"/>
          <w:szCs w:val="20"/>
          <w:lang w:val="en-US"/>
        </w:rPr>
        <w:t> </w:t>
      </w:r>
      <w:r w:rsidRPr="008E538B" w:rsidR="008E538B">
        <w:rPr>
          <w:rFonts w:ascii="Arial" w:hAnsi="Arial" w:cs="Arial"/>
          <w:sz w:val="20"/>
          <w:szCs w:val="20"/>
        </w:rPr>
        <w:t> </w:t>
      </w:r>
      <w:r w:rsidRPr="008E538B" w:rsidR="008E538B">
        <w:rPr>
          <w:rFonts w:ascii="Open Sans" w:hAnsi="Open Sans" w:cs="Open Sans"/>
          <w:sz w:val="20"/>
          <w:szCs w:val="20"/>
        </w:rPr>
        <w:t> </w:t>
      </w:r>
    </w:p>
    <w:p w:rsidRPr="008E538B" w:rsidR="008E538B" w:rsidP="008E538B" w:rsidRDefault="00C005EF" w14:paraId="3EBBA904" w14:textId="156F4764">
      <w:pPr>
        <w:rPr>
          <w:rFonts w:ascii="Open Sans" w:hAnsi="Open Sans" w:cs="Open Sans"/>
          <w:sz w:val="20"/>
          <w:szCs w:val="20"/>
        </w:rPr>
      </w:pPr>
      <w:r>
        <w:rPr>
          <w:rFonts w:ascii="Open Sans" w:hAnsi="Open Sans" w:cs="Open Sans"/>
          <w:sz w:val="20"/>
          <w:szCs w:val="20"/>
          <w:lang w:val="en-US"/>
        </w:rPr>
        <w:t>Mr. Stephen Manitta</w:t>
      </w:r>
    </w:p>
    <w:p w:rsidRPr="008E538B" w:rsidR="008E538B" w:rsidP="2CF6AD13" w:rsidRDefault="1EE6CAE3" w14:paraId="404FD5AC" w14:textId="138B366A">
      <w:pPr>
        <w:rPr>
          <w:rFonts w:ascii="Open Sans" w:hAnsi="Open Sans" w:cs="Open Sans"/>
          <w:sz w:val="20"/>
          <w:szCs w:val="20"/>
        </w:rPr>
      </w:pPr>
      <w:r w:rsidRPr="2CF6AD13">
        <w:rPr>
          <w:rFonts w:ascii="Open Sans" w:hAnsi="Open Sans" w:cs="Open Sans"/>
          <w:sz w:val="20"/>
          <w:szCs w:val="20"/>
          <w:lang w:val="en-US"/>
        </w:rPr>
        <w:t xml:space="preserve">Director of </w:t>
      </w:r>
      <w:r w:rsidRPr="2CF6AD13" w:rsidR="00C005EF">
        <w:rPr>
          <w:rFonts w:ascii="Open Sans" w:hAnsi="Open Sans" w:cs="Open Sans"/>
          <w:sz w:val="20"/>
          <w:szCs w:val="20"/>
          <w:lang w:val="en-US"/>
        </w:rPr>
        <w:t>Digital Innovation</w:t>
      </w:r>
      <w:r w:rsidRPr="2CF6AD13" w:rsidR="00C005EF">
        <w:rPr>
          <w:rFonts w:ascii="Open Sans" w:hAnsi="Open Sans" w:cs="Open Sans"/>
          <w:sz w:val="20"/>
          <w:szCs w:val="20"/>
          <w:lang w:val="en-US"/>
        </w:rPr>
        <w:t xml:space="preserve"> </w:t>
      </w:r>
      <w:r w:rsidR="00C005EF">
        <w:rPr>
          <w:rFonts w:ascii="Open Sans" w:hAnsi="Open Sans" w:cs="Open Sans"/>
          <w:sz w:val="20"/>
          <w:szCs w:val="20"/>
          <w:lang w:val="en-US"/>
        </w:rPr>
        <w:t xml:space="preserve">and </w:t>
      </w:r>
      <w:r w:rsidRPr="2CF6AD13">
        <w:rPr>
          <w:rFonts w:ascii="Open Sans" w:hAnsi="Open Sans" w:cs="Open Sans"/>
          <w:sz w:val="20"/>
          <w:szCs w:val="20"/>
          <w:lang w:val="en-US"/>
        </w:rPr>
        <w:t xml:space="preserve">Data Analytics </w:t>
      </w:r>
      <w:r w:rsidR="008E538B">
        <w:br/>
      </w:r>
      <w:r w:rsidRPr="2CF6AD13" w:rsidR="008E538B">
        <w:rPr>
          <w:rFonts w:ascii="Open Sans" w:hAnsi="Open Sans" w:cs="Open Sans"/>
          <w:sz w:val="20"/>
          <w:szCs w:val="20"/>
        </w:rPr>
        <w:t> </w:t>
      </w:r>
      <w:r w:rsidR="008E538B">
        <w:br/>
      </w:r>
      <w:r w:rsidRPr="2CF6AD13" w:rsidR="008E538B">
        <w:rPr>
          <w:rFonts w:ascii="Open Sans" w:hAnsi="Open Sans" w:cs="Open Sans"/>
          <w:sz w:val="20"/>
          <w:szCs w:val="20"/>
        </w:rPr>
        <w:t> </w:t>
      </w:r>
      <w:r w:rsidR="008E538B">
        <w:br/>
      </w:r>
      <w:r w:rsidRPr="2CF6AD13" w:rsidR="008E538B">
        <w:rPr>
          <w:rFonts w:ascii="Open Sans" w:hAnsi="Open Sans" w:cs="Open Sans"/>
          <w:sz w:val="20"/>
          <w:szCs w:val="20"/>
        </w:rPr>
        <w:t> </w:t>
      </w:r>
      <w:r w:rsidR="008E538B">
        <w:br/>
      </w:r>
      <w:r w:rsidRPr="2CF6AD13" w:rsidR="008E538B">
        <w:rPr>
          <w:rFonts w:ascii="Open Sans" w:hAnsi="Open Sans" w:cs="Open Sans"/>
          <w:sz w:val="20"/>
          <w:szCs w:val="20"/>
        </w:rPr>
        <w:t> </w:t>
      </w:r>
    </w:p>
    <w:p w:rsidRPr="008E538B" w:rsidR="008E538B" w:rsidP="008E538B" w:rsidRDefault="008E538B" w14:paraId="51C4EB72" w14:textId="77777777">
      <w:pPr>
        <w:rPr>
          <w:rFonts w:ascii="Open Sans" w:hAnsi="Open Sans" w:cs="Open Sans"/>
          <w:sz w:val="20"/>
          <w:szCs w:val="20"/>
        </w:rPr>
      </w:pPr>
      <w:r w:rsidRPr="008E538B">
        <w:rPr>
          <w:rFonts w:ascii="Open Sans" w:hAnsi="Open Sans" w:cs="Open Sans"/>
          <w:sz w:val="20"/>
          <w:szCs w:val="20"/>
        </w:rPr>
        <w:t> </w:t>
      </w:r>
    </w:p>
    <w:p w:rsidRPr="008E538B" w:rsidR="008E538B" w:rsidP="008E538B" w:rsidRDefault="008E538B" w14:paraId="0A894497" w14:textId="77777777">
      <w:pPr>
        <w:rPr>
          <w:rFonts w:ascii="Open Sans" w:hAnsi="Open Sans" w:cs="Open Sans"/>
          <w:sz w:val="20"/>
          <w:szCs w:val="20"/>
        </w:rPr>
      </w:pPr>
      <w:r w:rsidRPr="008E538B">
        <w:rPr>
          <w:rFonts w:ascii="Open Sans" w:hAnsi="Open Sans" w:cs="Open Sans"/>
          <w:sz w:val="20"/>
          <w:szCs w:val="20"/>
        </w:rPr>
        <w:t> </w:t>
      </w:r>
    </w:p>
    <w:p w:rsidRPr="008E538B" w:rsidR="008E538B" w:rsidP="008E538B" w:rsidRDefault="008E538B" w14:paraId="4F1915F8" w14:textId="77777777">
      <w:pPr>
        <w:rPr>
          <w:rFonts w:ascii="Open Sans" w:hAnsi="Open Sans" w:cs="Open Sans"/>
          <w:sz w:val="20"/>
          <w:szCs w:val="20"/>
        </w:rPr>
      </w:pPr>
      <w:r w:rsidRPr="008E538B">
        <w:rPr>
          <w:rFonts w:ascii="Open Sans" w:hAnsi="Open Sans" w:cs="Open Sans"/>
          <w:sz w:val="20"/>
          <w:szCs w:val="20"/>
        </w:rPr>
        <w:t> </w:t>
      </w:r>
    </w:p>
    <w:p w:rsidRPr="008E538B" w:rsidR="008E538B" w:rsidP="008E538B" w:rsidRDefault="008E538B" w14:paraId="106C9F04" w14:textId="77777777">
      <w:pPr>
        <w:rPr>
          <w:rFonts w:ascii="Open Sans" w:hAnsi="Open Sans" w:cs="Open Sans"/>
          <w:sz w:val="20"/>
          <w:szCs w:val="20"/>
        </w:rPr>
      </w:pPr>
      <w:r w:rsidRPr="008E538B">
        <w:rPr>
          <w:rFonts w:ascii="Open Sans" w:hAnsi="Open Sans" w:cs="Open Sans"/>
          <w:sz w:val="20"/>
          <w:szCs w:val="20"/>
        </w:rPr>
        <w:t> </w:t>
      </w:r>
    </w:p>
    <w:p w:rsidR="008E538B" w:rsidRDefault="008E538B" w14:paraId="6BCF3AB2" w14:textId="080BBA13">
      <w:pPr>
        <w:rPr>
          <w:rFonts w:ascii="Open Sans" w:hAnsi="Open Sans" w:cs="Open Sans"/>
          <w:sz w:val="20"/>
          <w:szCs w:val="20"/>
        </w:rPr>
      </w:pPr>
    </w:p>
    <w:p w:rsidR="008E538B" w:rsidRDefault="008E538B" w14:paraId="44EE24AC" w14:textId="77777777">
      <w:pPr>
        <w:rPr>
          <w:rFonts w:ascii="Open Sans" w:hAnsi="Open Sans" w:cs="Open Sans"/>
          <w:sz w:val="20"/>
          <w:szCs w:val="20"/>
        </w:rPr>
      </w:pPr>
    </w:p>
    <w:p w:rsidR="00943F18" w:rsidRDefault="00943F18" w14:paraId="78E639EC" w14:textId="77777777">
      <w:pPr>
        <w:rPr>
          <w:rFonts w:ascii="Open Sans" w:hAnsi="Open Sans" w:cs="Open Sans"/>
          <w:color w:val="9F0546" w:themeColor="accent5"/>
          <w:sz w:val="20"/>
          <w:szCs w:val="20"/>
        </w:rPr>
      </w:pPr>
    </w:p>
    <w:p w:rsidR="00943F18" w:rsidRDefault="00943F18" w14:paraId="3349011B" w14:textId="77777777">
      <w:pPr>
        <w:rPr>
          <w:rFonts w:ascii="Open Sans" w:hAnsi="Open Sans" w:cs="Open Sans"/>
          <w:color w:val="9F0546" w:themeColor="accent5"/>
          <w:sz w:val="20"/>
          <w:szCs w:val="20"/>
        </w:rPr>
      </w:pPr>
    </w:p>
    <w:p w:rsidR="00943F18" w:rsidRDefault="00943F18" w14:paraId="12BC31B8" w14:textId="77777777">
      <w:pPr>
        <w:rPr>
          <w:rFonts w:ascii="Open Sans" w:hAnsi="Open Sans" w:cs="Open Sans"/>
          <w:color w:val="9F0546" w:themeColor="accent5"/>
          <w:sz w:val="20"/>
          <w:szCs w:val="20"/>
        </w:rPr>
      </w:pPr>
    </w:p>
    <w:p w:rsidR="00943F18" w:rsidRDefault="00943F18" w14:paraId="58CC0934" w14:textId="77777777">
      <w:pPr>
        <w:rPr>
          <w:rFonts w:ascii="Open Sans" w:hAnsi="Open Sans" w:cs="Open Sans"/>
          <w:color w:val="9F0546" w:themeColor="accent5"/>
          <w:sz w:val="20"/>
          <w:szCs w:val="20"/>
        </w:rPr>
      </w:pPr>
    </w:p>
    <w:p w:rsidR="00943F18" w:rsidRDefault="00943F18" w14:paraId="2689F3EC" w14:textId="77777777">
      <w:pPr>
        <w:rPr>
          <w:rFonts w:ascii="Open Sans" w:hAnsi="Open Sans" w:cs="Open Sans"/>
          <w:color w:val="9F0546" w:themeColor="accent5"/>
          <w:sz w:val="20"/>
          <w:szCs w:val="20"/>
        </w:rPr>
      </w:pPr>
    </w:p>
    <w:p w:rsidR="00943F18" w:rsidRDefault="00943F18" w14:paraId="155F6B05" w14:textId="77777777">
      <w:pPr>
        <w:rPr>
          <w:rFonts w:ascii="Open Sans" w:hAnsi="Open Sans" w:cs="Open Sans"/>
          <w:color w:val="9F0546" w:themeColor="accent5"/>
          <w:sz w:val="20"/>
          <w:szCs w:val="20"/>
        </w:rPr>
      </w:pPr>
    </w:p>
    <w:p w:rsidR="00943F18" w:rsidRDefault="00943F18" w14:paraId="089960D5" w14:textId="77777777">
      <w:pPr>
        <w:rPr>
          <w:rFonts w:ascii="Open Sans" w:hAnsi="Open Sans" w:cs="Open Sans"/>
          <w:color w:val="9F0546" w:themeColor="accent5"/>
          <w:sz w:val="20"/>
          <w:szCs w:val="20"/>
        </w:rPr>
      </w:pPr>
    </w:p>
    <w:p w:rsidRPr="001C09BF" w:rsidR="001C09BF" w:rsidP="48BD850E" w:rsidRDefault="001C09BF" w14:paraId="5149977C" w14:noSpellErr="1" w14:textId="2D13C60A">
      <w:pPr>
        <w:pStyle w:val="Normal"/>
        <w:rPr>
          <w:rFonts w:ascii="Open Sans" w:hAnsi="Open Sans" w:cs="Open Sans"/>
          <w:color w:val="9F0546" w:themeColor="accent5" w:themeTint="FF" w:themeShade="FF"/>
          <w:sz w:val="20"/>
          <w:szCs w:val="20"/>
        </w:rPr>
      </w:pPr>
    </w:p>
    <w:sectPr w:rsidRPr="001C09BF" w:rsidR="001C09BF" w:rsidSect="00B134AF">
      <w:headerReference w:type="default" r:id="rId17"/>
      <w:footerReference w:type="default" r:id="rId18"/>
      <w:headerReference w:type="first" r:id="rId19"/>
      <w:footerReference w:type="first" r:id="rId20"/>
      <w:pgSz w:w="11906" w:h="16838" w:orient="portrait"/>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025D" w:rsidP="004A4DBB" w:rsidRDefault="00A7025D" w14:paraId="22C4341D" w14:textId="77777777">
      <w:pPr>
        <w:spacing w:after="0" w:line="240" w:lineRule="auto"/>
      </w:pPr>
      <w:r>
        <w:separator/>
      </w:r>
    </w:p>
  </w:endnote>
  <w:endnote w:type="continuationSeparator" w:id="0">
    <w:p w:rsidR="00A7025D" w:rsidP="004A4DBB" w:rsidRDefault="00A7025D" w14:paraId="6C885C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A4DBB" w:rsidRDefault="001C09BF" w14:paraId="190D5420" w14:textId="77777777">
    <w:pPr>
      <w:pStyle w:val="Footer"/>
    </w:pPr>
    <w:r>
      <w:rPr>
        <w:noProof/>
      </w:rPr>
      <w:drawing>
        <wp:anchor distT="0" distB="0" distL="114300" distR="114300" simplePos="0" relativeHeight="251664384" behindDoc="1" locked="0" layoutInCell="1" allowOverlap="1" wp14:anchorId="5B378C9E" wp14:editId="7D1A80C2">
          <wp:simplePos x="0" y="0"/>
          <wp:positionH relativeFrom="column">
            <wp:posOffset>-899770</wp:posOffset>
          </wp:positionH>
          <wp:positionV relativeFrom="paragraph">
            <wp:posOffset>-466561</wp:posOffset>
          </wp:positionV>
          <wp:extent cx="7572121" cy="11465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98139" cy="11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43F18" w:rsidRDefault="00752D3A" w14:paraId="769D2C31" w14:textId="77777777">
    <w:pPr>
      <w:pStyle w:val="Footer"/>
    </w:pPr>
    <w:r>
      <w:rPr>
        <w:noProof/>
      </w:rPr>
      <w:drawing>
        <wp:anchor distT="0" distB="0" distL="114300" distR="114300" simplePos="0" relativeHeight="251660288" behindDoc="1" locked="0" layoutInCell="1" allowOverlap="1" wp14:anchorId="5E67200F" wp14:editId="3545CDE6">
          <wp:simplePos x="0" y="0"/>
          <wp:positionH relativeFrom="page">
            <wp:align>right</wp:align>
          </wp:positionH>
          <wp:positionV relativeFrom="paragraph">
            <wp:posOffset>-626759</wp:posOffset>
          </wp:positionV>
          <wp:extent cx="7549116" cy="11506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116" cy="115063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025D" w:rsidP="004A4DBB" w:rsidRDefault="00A7025D" w14:paraId="47BC74FB" w14:textId="77777777">
      <w:pPr>
        <w:spacing w:after="0" w:line="240" w:lineRule="auto"/>
      </w:pPr>
      <w:r>
        <w:separator/>
      </w:r>
    </w:p>
  </w:footnote>
  <w:footnote w:type="continuationSeparator" w:id="0">
    <w:p w:rsidR="00A7025D" w:rsidP="004A4DBB" w:rsidRDefault="00A7025D" w14:paraId="7BD030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A4DBB" w:rsidRDefault="00891B74" w14:paraId="2C0548A0" w14:textId="77777777">
    <w:pPr>
      <w:pStyle w:val="Header"/>
    </w:pPr>
    <w:r>
      <w:rPr>
        <w:noProof/>
      </w:rPr>
      <w:drawing>
        <wp:anchor distT="0" distB="0" distL="114300" distR="114300" simplePos="0" relativeHeight="251663360" behindDoc="1" locked="0" layoutInCell="1" allowOverlap="1" wp14:anchorId="4858675D" wp14:editId="02824902">
          <wp:simplePos x="0" y="0"/>
          <wp:positionH relativeFrom="column">
            <wp:posOffset>-901065</wp:posOffset>
          </wp:positionH>
          <wp:positionV relativeFrom="paragraph">
            <wp:posOffset>-499745</wp:posOffset>
          </wp:positionV>
          <wp:extent cx="7571105" cy="1146175"/>
          <wp:effectExtent l="0" t="0" r="0" b="0"/>
          <wp:wrapTight wrapText="bothSides">
            <wp:wrapPolygon edited="0">
              <wp:start x="0" y="0"/>
              <wp:lineTo x="0" y="21181"/>
              <wp:lineTo x="21522" y="21181"/>
              <wp:lineTo x="21522"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1105" cy="11461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52D3A" w:rsidRDefault="00752D3A" w14:paraId="3B5B849B" w14:textId="77777777">
    <w:pPr>
      <w:pStyle w:val="Header"/>
    </w:pPr>
    <w:r>
      <w:rPr>
        <w:noProof/>
      </w:rPr>
      <w:drawing>
        <wp:anchor distT="0" distB="0" distL="114300" distR="114300" simplePos="0" relativeHeight="251662336" behindDoc="1" locked="0" layoutInCell="1" allowOverlap="1" wp14:anchorId="7CCA90E1" wp14:editId="0224F211">
          <wp:simplePos x="0" y="0"/>
          <wp:positionH relativeFrom="page">
            <wp:align>right</wp:align>
          </wp:positionH>
          <wp:positionV relativeFrom="paragraph">
            <wp:posOffset>-448222</wp:posOffset>
          </wp:positionV>
          <wp:extent cx="7548824"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24"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D3863"/>
    <w:multiLevelType w:val="multilevel"/>
    <w:tmpl w:val="C6ECE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1A01FDE"/>
    <w:multiLevelType w:val="multilevel"/>
    <w:tmpl w:val="82B6E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0AB4773"/>
    <w:multiLevelType w:val="multilevel"/>
    <w:tmpl w:val="A874D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47556440">
    <w:abstractNumId w:val="0"/>
  </w:num>
  <w:num w:numId="2" w16cid:durableId="1748645703">
    <w:abstractNumId w:val="1"/>
  </w:num>
  <w:num w:numId="3" w16cid:durableId="1280986750">
    <w:abstractNumId w:val="2"/>
  </w:num>
  <w:num w:numId="4" w16cid:durableId="1395935290">
    <w:abstractNumId w:val="3"/>
  </w:num>
  <w:num w:numId="5" w16cid:durableId="332530726">
    <w:abstractNumId w:val="4"/>
  </w:num>
  <w:num w:numId="6" w16cid:durableId="163155144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52"/>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75"/>
    <w:rsid w:val="000A5A13"/>
    <w:rsid w:val="00103269"/>
    <w:rsid w:val="001645AB"/>
    <w:rsid w:val="001C09BF"/>
    <w:rsid w:val="00205417"/>
    <w:rsid w:val="00225250"/>
    <w:rsid w:val="002840C2"/>
    <w:rsid w:val="0035421F"/>
    <w:rsid w:val="0036521D"/>
    <w:rsid w:val="003F2D23"/>
    <w:rsid w:val="004169E4"/>
    <w:rsid w:val="004968DA"/>
    <w:rsid w:val="004A4DBB"/>
    <w:rsid w:val="004C3487"/>
    <w:rsid w:val="004F52E3"/>
    <w:rsid w:val="005D2AC6"/>
    <w:rsid w:val="005E0676"/>
    <w:rsid w:val="005E0737"/>
    <w:rsid w:val="00692B11"/>
    <w:rsid w:val="00752D3A"/>
    <w:rsid w:val="007C7A82"/>
    <w:rsid w:val="008565F8"/>
    <w:rsid w:val="00891B74"/>
    <w:rsid w:val="008E538B"/>
    <w:rsid w:val="00943F18"/>
    <w:rsid w:val="00963945"/>
    <w:rsid w:val="00A2675F"/>
    <w:rsid w:val="00A7025D"/>
    <w:rsid w:val="00A97443"/>
    <w:rsid w:val="00B134AF"/>
    <w:rsid w:val="00B72246"/>
    <w:rsid w:val="00C005EF"/>
    <w:rsid w:val="00C84BE6"/>
    <w:rsid w:val="00CA0575"/>
    <w:rsid w:val="00CC4F9C"/>
    <w:rsid w:val="00D511D9"/>
    <w:rsid w:val="00D9696E"/>
    <w:rsid w:val="00E623F5"/>
    <w:rsid w:val="00E86F66"/>
    <w:rsid w:val="00EC6BC8"/>
    <w:rsid w:val="00EF798C"/>
    <w:rsid w:val="00F52891"/>
    <w:rsid w:val="00F806BD"/>
    <w:rsid w:val="00FC59D7"/>
    <w:rsid w:val="00FF63E4"/>
    <w:rsid w:val="0627CD85"/>
    <w:rsid w:val="0D4F672F"/>
    <w:rsid w:val="1EE6CAE3"/>
    <w:rsid w:val="2CCF517C"/>
    <w:rsid w:val="2CF6AD13"/>
    <w:rsid w:val="30452452"/>
    <w:rsid w:val="48BD850E"/>
    <w:rsid w:val="492E05C8"/>
    <w:rsid w:val="73C0E637"/>
    <w:rsid w:val="78E1F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AE234"/>
  <w15:chartTrackingRefBased/>
  <w15:docId w15:val="{28D06196-E2E7-244E-B2D3-91357335CC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65F8"/>
  </w:style>
  <w:style w:type="paragraph" w:styleId="Heading1">
    <w:name w:val="heading 1"/>
    <w:basedOn w:val="Normal"/>
    <w:next w:val="Normal"/>
    <w:link w:val="Heading1Char"/>
    <w:uiPriority w:val="9"/>
    <w:qFormat/>
    <w:rsid w:val="008565F8"/>
    <w:pPr>
      <w:keepNext/>
      <w:keepLines/>
      <w:spacing w:before="400" w:after="40" w:line="240" w:lineRule="auto"/>
      <w:outlineLvl w:val="0"/>
    </w:pPr>
    <w:rPr>
      <w:rFonts w:asciiTheme="majorHAnsi" w:hAnsiTheme="majorHAnsi" w:eastAsiaTheme="majorEastAsia" w:cstheme="majorBidi"/>
      <w:color w:val="235984" w:themeColor="accent1" w:themeShade="80"/>
      <w:sz w:val="36"/>
      <w:szCs w:val="36"/>
    </w:rPr>
  </w:style>
  <w:style w:type="paragraph" w:styleId="Heading2">
    <w:name w:val="heading 2"/>
    <w:basedOn w:val="Normal"/>
    <w:next w:val="Normal"/>
    <w:link w:val="Heading2Char"/>
    <w:uiPriority w:val="9"/>
    <w:unhideWhenUsed/>
    <w:qFormat/>
    <w:rsid w:val="008565F8"/>
    <w:pPr>
      <w:keepNext/>
      <w:keepLines/>
      <w:spacing w:before="40" w:after="0" w:line="240" w:lineRule="auto"/>
      <w:outlineLvl w:val="1"/>
    </w:pPr>
    <w:rPr>
      <w:rFonts w:asciiTheme="majorHAnsi" w:hAnsiTheme="majorHAnsi" w:eastAsiaTheme="majorEastAsia" w:cstheme="majorBidi"/>
      <w:color w:val="3586C6" w:themeColor="accent1" w:themeShade="BF"/>
      <w:sz w:val="32"/>
      <w:szCs w:val="32"/>
    </w:rPr>
  </w:style>
  <w:style w:type="paragraph" w:styleId="Heading3">
    <w:name w:val="heading 3"/>
    <w:basedOn w:val="Normal"/>
    <w:next w:val="Normal"/>
    <w:link w:val="Heading3Char"/>
    <w:uiPriority w:val="9"/>
    <w:semiHidden/>
    <w:unhideWhenUsed/>
    <w:qFormat/>
    <w:rsid w:val="008565F8"/>
    <w:pPr>
      <w:keepNext/>
      <w:keepLines/>
      <w:spacing w:before="40" w:after="0" w:line="240" w:lineRule="auto"/>
      <w:outlineLvl w:val="2"/>
    </w:pPr>
    <w:rPr>
      <w:rFonts w:asciiTheme="majorHAnsi" w:hAnsiTheme="majorHAnsi" w:eastAsiaTheme="majorEastAsia" w:cstheme="majorBidi"/>
      <w:color w:val="3586C6" w:themeColor="accent1" w:themeShade="BF"/>
      <w:sz w:val="28"/>
      <w:szCs w:val="28"/>
    </w:rPr>
  </w:style>
  <w:style w:type="paragraph" w:styleId="Heading4">
    <w:name w:val="heading 4"/>
    <w:basedOn w:val="Normal"/>
    <w:next w:val="Normal"/>
    <w:link w:val="Heading4Char"/>
    <w:uiPriority w:val="9"/>
    <w:semiHidden/>
    <w:unhideWhenUsed/>
    <w:qFormat/>
    <w:rsid w:val="008565F8"/>
    <w:pPr>
      <w:keepNext/>
      <w:keepLines/>
      <w:spacing w:before="40" w:after="0"/>
      <w:outlineLvl w:val="3"/>
    </w:pPr>
    <w:rPr>
      <w:rFonts w:asciiTheme="majorHAnsi" w:hAnsiTheme="majorHAnsi" w:eastAsiaTheme="majorEastAsia" w:cstheme="majorBidi"/>
      <w:color w:val="3586C6" w:themeColor="accent1" w:themeShade="BF"/>
      <w:sz w:val="24"/>
      <w:szCs w:val="24"/>
    </w:rPr>
  </w:style>
  <w:style w:type="paragraph" w:styleId="Heading5">
    <w:name w:val="heading 5"/>
    <w:basedOn w:val="Normal"/>
    <w:next w:val="Normal"/>
    <w:link w:val="Heading5Char"/>
    <w:uiPriority w:val="9"/>
    <w:semiHidden/>
    <w:unhideWhenUsed/>
    <w:qFormat/>
    <w:rsid w:val="008565F8"/>
    <w:pPr>
      <w:keepNext/>
      <w:keepLines/>
      <w:spacing w:before="40" w:after="0"/>
      <w:outlineLvl w:val="4"/>
    </w:pPr>
    <w:rPr>
      <w:rFonts w:asciiTheme="majorHAnsi" w:hAnsiTheme="majorHAnsi" w:eastAsiaTheme="majorEastAsia" w:cstheme="majorBidi"/>
      <w:caps/>
      <w:color w:val="3586C6" w:themeColor="accent1" w:themeShade="BF"/>
    </w:rPr>
  </w:style>
  <w:style w:type="paragraph" w:styleId="Heading6">
    <w:name w:val="heading 6"/>
    <w:basedOn w:val="Normal"/>
    <w:next w:val="Normal"/>
    <w:link w:val="Heading6Char"/>
    <w:uiPriority w:val="9"/>
    <w:semiHidden/>
    <w:unhideWhenUsed/>
    <w:qFormat/>
    <w:rsid w:val="008565F8"/>
    <w:pPr>
      <w:keepNext/>
      <w:keepLines/>
      <w:spacing w:before="40" w:after="0"/>
      <w:outlineLvl w:val="5"/>
    </w:pPr>
    <w:rPr>
      <w:rFonts w:asciiTheme="majorHAnsi" w:hAnsiTheme="majorHAnsi" w:eastAsiaTheme="majorEastAsia" w:cstheme="majorBidi"/>
      <w:i/>
      <w:iCs/>
      <w:caps/>
      <w:color w:val="235984" w:themeColor="accent1" w:themeShade="80"/>
    </w:rPr>
  </w:style>
  <w:style w:type="paragraph" w:styleId="Heading7">
    <w:name w:val="heading 7"/>
    <w:basedOn w:val="Normal"/>
    <w:next w:val="Normal"/>
    <w:link w:val="Heading7Char"/>
    <w:uiPriority w:val="9"/>
    <w:semiHidden/>
    <w:unhideWhenUsed/>
    <w:qFormat/>
    <w:rsid w:val="008565F8"/>
    <w:pPr>
      <w:keepNext/>
      <w:keepLines/>
      <w:spacing w:before="40" w:after="0"/>
      <w:outlineLvl w:val="6"/>
    </w:pPr>
    <w:rPr>
      <w:rFonts w:asciiTheme="majorHAnsi" w:hAnsiTheme="majorHAnsi" w:eastAsiaTheme="majorEastAsia" w:cstheme="majorBidi"/>
      <w:b/>
      <w:bCs/>
      <w:color w:val="235984" w:themeColor="accent1" w:themeShade="80"/>
    </w:rPr>
  </w:style>
  <w:style w:type="paragraph" w:styleId="Heading8">
    <w:name w:val="heading 8"/>
    <w:basedOn w:val="Normal"/>
    <w:next w:val="Normal"/>
    <w:link w:val="Heading8Char"/>
    <w:uiPriority w:val="9"/>
    <w:semiHidden/>
    <w:unhideWhenUsed/>
    <w:qFormat/>
    <w:rsid w:val="008565F8"/>
    <w:pPr>
      <w:keepNext/>
      <w:keepLines/>
      <w:spacing w:before="40" w:after="0"/>
      <w:outlineLvl w:val="7"/>
    </w:pPr>
    <w:rPr>
      <w:rFonts w:asciiTheme="majorHAnsi" w:hAnsiTheme="majorHAnsi" w:eastAsiaTheme="majorEastAsia" w:cstheme="majorBidi"/>
      <w:b/>
      <w:bCs/>
      <w:i/>
      <w:iCs/>
      <w:color w:val="235984" w:themeColor="accent1" w:themeShade="80"/>
    </w:rPr>
  </w:style>
  <w:style w:type="paragraph" w:styleId="Heading9">
    <w:name w:val="heading 9"/>
    <w:basedOn w:val="Normal"/>
    <w:next w:val="Normal"/>
    <w:link w:val="Heading9Char"/>
    <w:uiPriority w:val="9"/>
    <w:semiHidden/>
    <w:unhideWhenUsed/>
    <w:qFormat/>
    <w:rsid w:val="008565F8"/>
    <w:pPr>
      <w:keepNext/>
      <w:keepLines/>
      <w:spacing w:before="40" w:after="0"/>
      <w:outlineLvl w:val="8"/>
    </w:pPr>
    <w:rPr>
      <w:rFonts w:asciiTheme="majorHAnsi" w:hAnsiTheme="majorHAnsi" w:eastAsiaTheme="majorEastAsia" w:cstheme="majorBidi"/>
      <w:i/>
      <w:iCs/>
      <w:color w:val="23598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4D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4DBB"/>
  </w:style>
  <w:style w:type="paragraph" w:styleId="Footer">
    <w:name w:val="footer"/>
    <w:basedOn w:val="Normal"/>
    <w:link w:val="FooterChar"/>
    <w:uiPriority w:val="99"/>
    <w:unhideWhenUsed/>
    <w:rsid w:val="004A4D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4DBB"/>
  </w:style>
  <w:style w:type="character" w:styleId="Heading1Char" w:customStyle="1">
    <w:name w:val="Heading 1 Char"/>
    <w:basedOn w:val="DefaultParagraphFont"/>
    <w:link w:val="Heading1"/>
    <w:uiPriority w:val="9"/>
    <w:rsid w:val="008565F8"/>
    <w:rPr>
      <w:rFonts w:asciiTheme="majorHAnsi" w:hAnsiTheme="majorHAnsi" w:eastAsiaTheme="majorEastAsia" w:cstheme="majorBidi"/>
      <w:color w:val="235984" w:themeColor="accent1" w:themeShade="80"/>
      <w:sz w:val="36"/>
      <w:szCs w:val="36"/>
    </w:rPr>
  </w:style>
  <w:style w:type="character" w:styleId="Heading2Char" w:customStyle="1">
    <w:name w:val="Heading 2 Char"/>
    <w:basedOn w:val="DefaultParagraphFont"/>
    <w:link w:val="Heading2"/>
    <w:uiPriority w:val="9"/>
    <w:rsid w:val="008565F8"/>
    <w:rPr>
      <w:rFonts w:asciiTheme="majorHAnsi" w:hAnsiTheme="majorHAnsi" w:eastAsiaTheme="majorEastAsia" w:cstheme="majorBidi"/>
      <w:color w:val="3586C6" w:themeColor="accent1" w:themeShade="BF"/>
      <w:sz w:val="32"/>
      <w:szCs w:val="32"/>
    </w:rPr>
  </w:style>
  <w:style w:type="character" w:styleId="Heading3Char" w:customStyle="1">
    <w:name w:val="Heading 3 Char"/>
    <w:basedOn w:val="DefaultParagraphFont"/>
    <w:link w:val="Heading3"/>
    <w:uiPriority w:val="9"/>
    <w:semiHidden/>
    <w:rsid w:val="008565F8"/>
    <w:rPr>
      <w:rFonts w:asciiTheme="majorHAnsi" w:hAnsiTheme="majorHAnsi" w:eastAsiaTheme="majorEastAsia" w:cstheme="majorBidi"/>
      <w:color w:val="3586C6" w:themeColor="accent1" w:themeShade="BF"/>
      <w:sz w:val="28"/>
      <w:szCs w:val="28"/>
    </w:rPr>
  </w:style>
  <w:style w:type="character" w:styleId="Heading4Char" w:customStyle="1">
    <w:name w:val="Heading 4 Char"/>
    <w:basedOn w:val="DefaultParagraphFont"/>
    <w:link w:val="Heading4"/>
    <w:uiPriority w:val="9"/>
    <w:semiHidden/>
    <w:rsid w:val="008565F8"/>
    <w:rPr>
      <w:rFonts w:asciiTheme="majorHAnsi" w:hAnsiTheme="majorHAnsi" w:eastAsiaTheme="majorEastAsia" w:cstheme="majorBidi"/>
      <w:color w:val="3586C6" w:themeColor="accent1" w:themeShade="BF"/>
      <w:sz w:val="24"/>
      <w:szCs w:val="24"/>
    </w:rPr>
  </w:style>
  <w:style w:type="character" w:styleId="Heading5Char" w:customStyle="1">
    <w:name w:val="Heading 5 Char"/>
    <w:basedOn w:val="DefaultParagraphFont"/>
    <w:link w:val="Heading5"/>
    <w:uiPriority w:val="9"/>
    <w:semiHidden/>
    <w:rsid w:val="008565F8"/>
    <w:rPr>
      <w:rFonts w:asciiTheme="majorHAnsi" w:hAnsiTheme="majorHAnsi" w:eastAsiaTheme="majorEastAsia" w:cstheme="majorBidi"/>
      <w:caps/>
      <w:color w:val="3586C6" w:themeColor="accent1" w:themeShade="BF"/>
    </w:rPr>
  </w:style>
  <w:style w:type="character" w:styleId="Heading6Char" w:customStyle="1">
    <w:name w:val="Heading 6 Char"/>
    <w:basedOn w:val="DefaultParagraphFont"/>
    <w:link w:val="Heading6"/>
    <w:uiPriority w:val="9"/>
    <w:semiHidden/>
    <w:rsid w:val="008565F8"/>
    <w:rPr>
      <w:rFonts w:asciiTheme="majorHAnsi" w:hAnsiTheme="majorHAnsi" w:eastAsiaTheme="majorEastAsia" w:cstheme="majorBidi"/>
      <w:i/>
      <w:iCs/>
      <w:caps/>
      <w:color w:val="235984" w:themeColor="accent1" w:themeShade="80"/>
    </w:rPr>
  </w:style>
  <w:style w:type="character" w:styleId="Heading7Char" w:customStyle="1">
    <w:name w:val="Heading 7 Char"/>
    <w:basedOn w:val="DefaultParagraphFont"/>
    <w:link w:val="Heading7"/>
    <w:uiPriority w:val="9"/>
    <w:semiHidden/>
    <w:rsid w:val="008565F8"/>
    <w:rPr>
      <w:rFonts w:asciiTheme="majorHAnsi" w:hAnsiTheme="majorHAnsi" w:eastAsiaTheme="majorEastAsia" w:cstheme="majorBidi"/>
      <w:b/>
      <w:bCs/>
      <w:color w:val="235984" w:themeColor="accent1" w:themeShade="80"/>
    </w:rPr>
  </w:style>
  <w:style w:type="character" w:styleId="Heading8Char" w:customStyle="1">
    <w:name w:val="Heading 8 Char"/>
    <w:basedOn w:val="DefaultParagraphFont"/>
    <w:link w:val="Heading8"/>
    <w:uiPriority w:val="9"/>
    <w:semiHidden/>
    <w:rsid w:val="008565F8"/>
    <w:rPr>
      <w:rFonts w:asciiTheme="majorHAnsi" w:hAnsiTheme="majorHAnsi" w:eastAsiaTheme="majorEastAsia" w:cstheme="majorBidi"/>
      <w:b/>
      <w:bCs/>
      <w:i/>
      <w:iCs/>
      <w:color w:val="235984" w:themeColor="accent1" w:themeShade="80"/>
    </w:rPr>
  </w:style>
  <w:style w:type="character" w:styleId="Heading9Char" w:customStyle="1">
    <w:name w:val="Heading 9 Char"/>
    <w:basedOn w:val="DefaultParagraphFont"/>
    <w:link w:val="Heading9"/>
    <w:uiPriority w:val="9"/>
    <w:semiHidden/>
    <w:rsid w:val="008565F8"/>
    <w:rPr>
      <w:rFonts w:asciiTheme="majorHAnsi" w:hAnsiTheme="majorHAnsi" w:eastAsiaTheme="majorEastAsia" w:cstheme="majorBidi"/>
      <w:i/>
      <w:iCs/>
      <w:color w:val="235984" w:themeColor="accent1" w:themeShade="80"/>
    </w:rPr>
  </w:style>
  <w:style w:type="paragraph" w:styleId="Caption">
    <w:name w:val="caption"/>
    <w:basedOn w:val="Normal"/>
    <w:next w:val="Normal"/>
    <w:uiPriority w:val="35"/>
    <w:semiHidden/>
    <w:unhideWhenUsed/>
    <w:qFormat/>
    <w:rsid w:val="008565F8"/>
    <w:pPr>
      <w:spacing w:line="240" w:lineRule="auto"/>
    </w:pPr>
    <w:rPr>
      <w:b/>
      <w:bCs/>
      <w:smallCaps/>
      <w:color w:val="2B4D6F" w:themeColor="text2"/>
    </w:rPr>
  </w:style>
  <w:style w:type="paragraph" w:styleId="Title">
    <w:name w:val="Title"/>
    <w:basedOn w:val="Normal"/>
    <w:next w:val="Normal"/>
    <w:link w:val="TitleChar"/>
    <w:uiPriority w:val="10"/>
    <w:qFormat/>
    <w:rsid w:val="008565F8"/>
    <w:pPr>
      <w:spacing w:after="0" w:line="204" w:lineRule="auto"/>
      <w:contextualSpacing/>
    </w:pPr>
    <w:rPr>
      <w:rFonts w:asciiTheme="majorHAnsi" w:hAnsiTheme="majorHAnsi" w:eastAsiaTheme="majorEastAsia" w:cstheme="majorBidi"/>
      <w:caps/>
      <w:color w:val="2B4D6F" w:themeColor="text2"/>
      <w:spacing w:val="-15"/>
      <w:sz w:val="72"/>
      <w:szCs w:val="72"/>
    </w:rPr>
  </w:style>
  <w:style w:type="character" w:styleId="TitleChar" w:customStyle="1">
    <w:name w:val="Title Char"/>
    <w:basedOn w:val="DefaultParagraphFont"/>
    <w:link w:val="Title"/>
    <w:uiPriority w:val="10"/>
    <w:rsid w:val="008565F8"/>
    <w:rPr>
      <w:rFonts w:asciiTheme="majorHAnsi" w:hAnsiTheme="majorHAnsi" w:eastAsiaTheme="majorEastAsia" w:cstheme="majorBidi"/>
      <w:caps/>
      <w:color w:val="2B4D6F" w:themeColor="text2"/>
      <w:spacing w:val="-15"/>
      <w:sz w:val="72"/>
      <w:szCs w:val="72"/>
    </w:rPr>
  </w:style>
  <w:style w:type="paragraph" w:styleId="Subtitle">
    <w:name w:val="Subtitle"/>
    <w:basedOn w:val="Normal"/>
    <w:next w:val="Normal"/>
    <w:link w:val="SubtitleChar"/>
    <w:uiPriority w:val="11"/>
    <w:qFormat/>
    <w:rsid w:val="008565F8"/>
    <w:pPr>
      <w:numPr>
        <w:ilvl w:val="1"/>
      </w:numPr>
      <w:spacing w:after="240" w:line="240" w:lineRule="auto"/>
    </w:pPr>
    <w:rPr>
      <w:rFonts w:asciiTheme="majorHAnsi" w:hAnsiTheme="majorHAnsi" w:eastAsiaTheme="majorEastAsia" w:cstheme="majorBidi"/>
      <w:color w:val="76AEDA" w:themeColor="accent1"/>
      <w:sz w:val="28"/>
      <w:szCs w:val="28"/>
    </w:rPr>
  </w:style>
  <w:style w:type="character" w:styleId="SubtitleChar" w:customStyle="1">
    <w:name w:val="Subtitle Char"/>
    <w:basedOn w:val="DefaultParagraphFont"/>
    <w:link w:val="Subtitle"/>
    <w:uiPriority w:val="11"/>
    <w:rsid w:val="008565F8"/>
    <w:rPr>
      <w:rFonts w:asciiTheme="majorHAnsi" w:hAnsiTheme="majorHAnsi" w:eastAsiaTheme="majorEastAsia" w:cstheme="majorBidi"/>
      <w:color w:val="76AEDA" w:themeColor="accent1"/>
      <w:sz w:val="28"/>
      <w:szCs w:val="28"/>
    </w:rPr>
  </w:style>
  <w:style w:type="character" w:styleId="Strong">
    <w:name w:val="Strong"/>
    <w:basedOn w:val="DefaultParagraphFont"/>
    <w:uiPriority w:val="22"/>
    <w:qFormat/>
    <w:rsid w:val="008565F8"/>
    <w:rPr>
      <w:b/>
      <w:bCs/>
    </w:rPr>
  </w:style>
  <w:style w:type="character" w:styleId="Emphasis">
    <w:name w:val="Emphasis"/>
    <w:basedOn w:val="DefaultParagraphFont"/>
    <w:uiPriority w:val="20"/>
    <w:qFormat/>
    <w:rsid w:val="008565F8"/>
    <w:rPr>
      <w:i/>
      <w:iCs/>
    </w:rPr>
  </w:style>
  <w:style w:type="paragraph" w:styleId="NoSpacing">
    <w:name w:val="No Spacing"/>
    <w:uiPriority w:val="1"/>
    <w:qFormat/>
    <w:rsid w:val="008565F8"/>
    <w:pPr>
      <w:spacing w:after="0" w:line="240" w:lineRule="auto"/>
    </w:pPr>
  </w:style>
  <w:style w:type="paragraph" w:styleId="Quote">
    <w:name w:val="Quote"/>
    <w:basedOn w:val="Normal"/>
    <w:next w:val="Normal"/>
    <w:link w:val="QuoteChar"/>
    <w:uiPriority w:val="29"/>
    <w:qFormat/>
    <w:rsid w:val="008565F8"/>
    <w:pPr>
      <w:spacing w:before="120" w:after="120"/>
      <w:ind w:left="720"/>
    </w:pPr>
    <w:rPr>
      <w:color w:val="2B4D6F" w:themeColor="text2"/>
      <w:sz w:val="24"/>
      <w:szCs w:val="24"/>
    </w:rPr>
  </w:style>
  <w:style w:type="character" w:styleId="QuoteChar" w:customStyle="1">
    <w:name w:val="Quote Char"/>
    <w:basedOn w:val="DefaultParagraphFont"/>
    <w:link w:val="Quote"/>
    <w:uiPriority w:val="29"/>
    <w:rsid w:val="008565F8"/>
    <w:rPr>
      <w:color w:val="2B4D6F" w:themeColor="text2"/>
      <w:sz w:val="24"/>
      <w:szCs w:val="24"/>
    </w:rPr>
  </w:style>
  <w:style w:type="paragraph" w:styleId="IntenseQuote">
    <w:name w:val="Intense Quote"/>
    <w:basedOn w:val="Normal"/>
    <w:next w:val="Normal"/>
    <w:link w:val="IntenseQuoteChar"/>
    <w:uiPriority w:val="30"/>
    <w:qFormat/>
    <w:rsid w:val="008565F8"/>
    <w:pPr>
      <w:spacing w:before="100" w:beforeAutospacing="1" w:after="240" w:line="240" w:lineRule="auto"/>
      <w:ind w:left="720"/>
      <w:jc w:val="center"/>
    </w:pPr>
    <w:rPr>
      <w:rFonts w:asciiTheme="majorHAnsi" w:hAnsiTheme="majorHAnsi" w:eastAsiaTheme="majorEastAsia" w:cstheme="majorBidi"/>
      <w:color w:val="2B4D6F" w:themeColor="text2"/>
      <w:spacing w:val="-6"/>
      <w:sz w:val="32"/>
      <w:szCs w:val="32"/>
    </w:rPr>
  </w:style>
  <w:style w:type="character" w:styleId="IntenseQuoteChar" w:customStyle="1">
    <w:name w:val="Intense Quote Char"/>
    <w:basedOn w:val="DefaultParagraphFont"/>
    <w:link w:val="IntenseQuote"/>
    <w:uiPriority w:val="30"/>
    <w:rsid w:val="008565F8"/>
    <w:rPr>
      <w:rFonts w:asciiTheme="majorHAnsi" w:hAnsiTheme="majorHAnsi" w:eastAsiaTheme="majorEastAsia" w:cstheme="majorBidi"/>
      <w:color w:val="2B4D6F" w:themeColor="text2"/>
      <w:spacing w:val="-6"/>
      <w:sz w:val="32"/>
      <w:szCs w:val="32"/>
    </w:rPr>
  </w:style>
  <w:style w:type="character" w:styleId="SubtleEmphasis">
    <w:name w:val="Subtle Emphasis"/>
    <w:basedOn w:val="DefaultParagraphFont"/>
    <w:uiPriority w:val="19"/>
    <w:qFormat/>
    <w:rsid w:val="008565F8"/>
    <w:rPr>
      <w:i/>
      <w:iCs/>
      <w:color w:val="F8247D" w:themeColor="text1" w:themeTint="A6"/>
    </w:rPr>
  </w:style>
  <w:style w:type="character" w:styleId="IntenseEmphasis">
    <w:name w:val="Intense Emphasis"/>
    <w:basedOn w:val="DefaultParagraphFont"/>
    <w:uiPriority w:val="21"/>
    <w:qFormat/>
    <w:rsid w:val="008565F8"/>
    <w:rPr>
      <w:b/>
      <w:bCs/>
      <w:i/>
      <w:iCs/>
    </w:rPr>
  </w:style>
  <w:style w:type="character" w:styleId="SubtleReference">
    <w:name w:val="Subtle Reference"/>
    <w:basedOn w:val="DefaultParagraphFont"/>
    <w:uiPriority w:val="31"/>
    <w:qFormat/>
    <w:rsid w:val="008565F8"/>
    <w:rPr>
      <w:smallCaps/>
      <w:color w:val="F8247D" w:themeColor="text1" w:themeTint="A6"/>
      <w:u w:val="none" w:color="F9569A" w:themeColor="text1" w:themeTint="80"/>
      <w:bdr w:val="none" w:color="auto" w:sz="0" w:space="0"/>
    </w:rPr>
  </w:style>
  <w:style w:type="character" w:styleId="IntenseReference">
    <w:name w:val="Intense Reference"/>
    <w:basedOn w:val="DefaultParagraphFont"/>
    <w:uiPriority w:val="32"/>
    <w:qFormat/>
    <w:rsid w:val="008565F8"/>
    <w:rPr>
      <w:b/>
      <w:bCs/>
      <w:smallCaps/>
      <w:color w:val="2B4D6F" w:themeColor="text2"/>
      <w:u w:val="single"/>
    </w:rPr>
  </w:style>
  <w:style w:type="character" w:styleId="BookTitle">
    <w:name w:val="Book Title"/>
    <w:basedOn w:val="DefaultParagraphFont"/>
    <w:uiPriority w:val="33"/>
    <w:qFormat/>
    <w:rsid w:val="008565F8"/>
    <w:rPr>
      <w:b/>
      <w:bCs/>
      <w:smallCaps/>
      <w:spacing w:val="10"/>
    </w:rPr>
  </w:style>
  <w:style w:type="paragraph" w:styleId="TOCHeading">
    <w:name w:val="TOC Heading"/>
    <w:basedOn w:val="Heading1"/>
    <w:next w:val="Normal"/>
    <w:uiPriority w:val="39"/>
    <w:semiHidden/>
    <w:unhideWhenUsed/>
    <w:qFormat/>
    <w:rsid w:val="008565F8"/>
    <w:pPr>
      <w:outlineLvl w:val="9"/>
    </w:pPr>
  </w:style>
  <w:style w:type="character" w:styleId="Hyperlink">
    <w:name w:val="Hyperlink"/>
    <w:basedOn w:val="DefaultParagraphFont"/>
    <w:uiPriority w:val="99"/>
    <w:unhideWhenUsed/>
    <w:rsid w:val="008E538B"/>
    <w:rPr>
      <w:color w:val="0563C1" w:themeColor="hyperlink"/>
      <w:u w:val="single"/>
    </w:rPr>
  </w:style>
  <w:style w:type="character" w:styleId="UnresolvedMention">
    <w:name w:val="Unresolved Mention"/>
    <w:basedOn w:val="DefaultParagraphFont"/>
    <w:uiPriority w:val="99"/>
    <w:semiHidden/>
    <w:unhideWhenUsed/>
    <w:rsid w:val="008E538B"/>
    <w:rPr>
      <w:color w:val="605E5C"/>
      <w:shd w:val="clear" w:color="auto" w:fill="E1DFDD"/>
    </w:rPr>
  </w:style>
  <w:style w:type="character" w:styleId="FollowedHyperlink">
    <w:name w:val="FollowedHyperlink"/>
    <w:basedOn w:val="DefaultParagraphFont"/>
    <w:uiPriority w:val="99"/>
    <w:semiHidden/>
    <w:unhideWhenUsed/>
    <w:rsid w:val="00C00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165956">
      <w:bodyDiv w:val="1"/>
      <w:marLeft w:val="0"/>
      <w:marRight w:val="0"/>
      <w:marTop w:val="0"/>
      <w:marBottom w:val="0"/>
      <w:divBdr>
        <w:top w:val="none" w:sz="0" w:space="0" w:color="auto"/>
        <w:left w:val="none" w:sz="0" w:space="0" w:color="auto"/>
        <w:bottom w:val="none" w:sz="0" w:space="0" w:color="auto"/>
        <w:right w:val="none" w:sz="0" w:space="0" w:color="auto"/>
      </w:divBdr>
      <w:divsChild>
        <w:div w:id="667909295">
          <w:marLeft w:val="0"/>
          <w:marRight w:val="0"/>
          <w:marTop w:val="0"/>
          <w:marBottom w:val="0"/>
          <w:divBdr>
            <w:top w:val="none" w:sz="0" w:space="0" w:color="auto"/>
            <w:left w:val="none" w:sz="0" w:space="0" w:color="auto"/>
            <w:bottom w:val="none" w:sz="0" w:space="0" w:color="auto"/>
            <w:right w:val="none" w:sz="0" w:space="0" w:color="auto"/>
          </w:divBdr>
        </w:div>
        <w:div w:id="1680425790">
          <w:marLeft w:val="0"/>
          <w:marRight w:val="0"/>
          <w:marTop w:val="0"/>
          <w:marBottom w:val="0"/>
          <w:divBdr>
            <w:top w:val="none" w:sz="0" w:space="0" w:color="auto"/>
            <w:left w:val="none" w:sz="0" w:space="0" w:color="auto"/>
            <w:bottom w:val="none" w:sz="0" w:space="0" w:color="auto"/>
            <w:right w:val="none" w:sz="0" w:space="0" w:color="auto"/>
          </w:divBdr>
        </w:div>
        <w:div w:id="1231304359">
          <w:marLeft w:val="0"/>
          <w:marRight w:val="0"/>
          <w:marTop w:val="0"/>
          <w:marBottom w:val="0"/>
          <w:divBdr>
            <w:top w:val="none" w:sz="0" w:space="0" w:color="auto"/>
            <w:left w:val="none" w:sz="0" w:space="0" w:color="auto"/>
            <w:bottom w:val="none" w:sz="0" w:space="0" w:color="auto"/>
            <w:right w:val="none" w:sz="0" w:space="0" w:color="auto"/>
          </w:divBdr>
        </w:div>
        <w:div w:id="1110901067">
          <w:marLeft w:val="0"/>
          <w:marRight w:val="0"/>
          <w:marTop w:val="0"/>
          <w:marBottom w:val="0"/>
          <w:divBdr>
            <w:top w:val="none" w:sz="0" w:space="0" w:color="auto"/>
            <w:left w:val="none" w:sz="0" w:space="0" w:color="auto"/>
            <w:bottom w:val="none" w:sz="0" w:space="0" w:color="auto"/>
            <w:right w:val="none" w:sz="0" w:space="0" w:color="auto"/>
          </w:divBdr>
        </w:div>
        <w:div w:id="891235774">
          <w:marLeft w:val="0"/>
          <w:marRight w:val="0"/>
          <w:marTop w:val="0"/>
          <w:marBottom w:val="0"/>
          <w:divBdr>
            <w:top w:val="none" w:sz="0" w:space="0" w:color="auto"/>
            <w:left w:val="none" w:sz="0" w:space="0" w:color="auto"/>
            <w:bottom w:val="none" w:sz="0" w:space="0" w:color="auto"/>
            <w:right w:val="none" w:sz="0" w:space="0" w:color="auto"/>
          </w:divBdr>
        </w:div>
        <w:div w:id="1449397579">
          <w:marLeft w:val="0"/>
          <w:marRight w:val="0"/>
          <w:marTop w:val="0"/>
          <w:marBottom w:val="0"/>
          <w:divBdr>
            <w:top w:val="none" w:sz="0" w:space="0" w:color="auto"/>
            <w:left w:val="none" w:sz="0" w:space="0" w:color="auto"/>
            <w:bottom w:val="none" w:sz="0" w:space="0" w:color="auto"/>
            <w:right w:val="none" w:sz="0" w:space="0" w:color="auto"/>
          </w:divBdr>
        </w:div>
        <w:div w:id="1883902567">
          <w:marLeft w:val="0"/>
          <w:marRight w:val="0"/>
          <w:marTop w:val="0"/>
          <w:marBottom w:val="0"/>
          <w:divBdr>
            <w:top w:val="none" w:sz="0" w:space="0" w:color="auto"/>
            <w:left w:val="none" w:sz="0" w:space="0" w:color="auto"/>
            <w:bottom w:val="none" w:sz="0" w:space="0" w:color="auto"/>
            <w:right w:val="none" w:sz="0" w:space="0" w:color="auto"/>
          </w:divBdr>
        </w:div>
        <w:div w:id="322586377">
          <w:marLeft w:val="0"/>
          <w:marRight w:val="0"/>
          <w:marTop w:val="0"/>
          <w:marBottom w:val="0"/>
          <w:divBdr>
            <w:top w:val="none" w:sz="0" w:space="0" w:color="auto"/>
            <w:left w:val="none" w:sz="0" w:space="0" w:color="auto"/>
            <w:bottom w:val="none" w:sz="0" w:space="0" w:color="auto"/>
            <w:right w:val="none" w:sz="0" w:space="0" w:color="auto"/>
          </w:divBdr>
        </w:div>
        <w:div w:id="1115952484">
          <w:marLeft w:val="0"/>
          <w:marRight w:val="0"/>
          <w:marTop w:val="0"/>
          <w:marBottom w:val="0"/>
          <w:divBdr>
            <w:top w:val="none" w:sz="0" w:space="0" w:color="auto"/>
            <w:left w:val="none" w:sz="0" w:space="0" w:color="auto"/>
            <w:bottom w:val="none" w:sz="0" w:space="0" w:color="auto"/>
            <w:right w:val="none" w:sz="0" w:space="0" w:color="auto"/>
          </w:divBdr>
        </w:div>
        <w:div w:id="599529527">
          <w:marLeft w:val="0"/>
          <w:marRight w:val="0"/>
          <w:marTop w:val="0"/>
          <w:marBottom w:val="0"/>
          <w:divBdr>
            <w:top w:val="none" w:sz="0" w:space="0" w:color="auto"/>
            <w:left w:val="none" w:sz="0" w:space="0" w:color="auto"/>
            <w:bottom w:val="none" w:sz="0" w:space="0" w:color="auto"/>
            <w:right w:val="none" w:sz="0" w:space="0" w:color="auto"/>
          </w:divBdr>
        </w:div>
        <w:div w:id="2062900761">
          <w:marLeft w:val="0"/>
          <w:marRight w:val="0"/>
          <w:marTop w:val="0"/>
          <w:marBottom w:val="0"/>
          <w:divBdr>
            <w:top w:val="none" w:sz="0" w:space="0" w:color="auto"/>
            <w:left w:val="none" w:sz="0" w:space="0" w:color="auto"/>
            <w:bottom w:val="none" w:sz="0" w:space="0" w:color="auto"/>
            <w:right w:val="none" w:sz="0" w:space="0" w:color="auto"/>
          </w:divBdr>
          <w:divsChild>
            <w:div w:id="2004778656">
              <w:marLeft w:val="0"/>
              <w:marRight w:val="0"/>
              <w:marTop w:val="0"/>
              <w:marBottom w:val="0"/>
              <w:divBdr>
                <w:top w:val="none" w:sz="0" w:space="0" w:color="auto"/>
                <w:left w:val="none" w:sz="0" w:space="0" w:color="auto"/>
                <w:bottom w:val="none" w:sz="0" w:space="0" w:color="auto"/>
                <w:right w:val="none" w:sz="0" w:space="0" w:color="auto"/>
              </w:divBdr>
            </w:div>
            <w:div w:id="334917763">
              <w:marLeft w:val="0"/>
              <w:marRight w:val="0"/>
              <w:marTop w:val="0"/>
              <w:marBottom w:val="0"/>
              <w:divBdr>
                <w:top w:val="none" w:sz="0" w:space="0" w:color="auto"/>
                <w:left w:val="none" w:sz="0" w:space="0" w:color="auto"/>
                <w:bottom w:val="none" w:sz="0" w:space="0" w:color="auto"/>
                <w:right w:val="none" w:sz="0" w:space="0" w:color="auto"/>
              </w:divBdr>
            </w:div>
          </w:divsChild>
        </w:div>
        <w:div w:id="648481587">
          <w:marLeft w:val="0"/>
          <w:marRight w:val="0"/>
          <w:marTop w:val="0"/>
          <w:marBottom w:val="0"/>
          <w:divBdr>
            <w:top w:val="none" w:sz="0" w:space="0" w:color="auto"/>
            <w:left w:val="none" w:sz="0" w:space="0" w:color="auto"/>
            <w:bottom w:val="none" w:sz="0" w:space="0" w:color="auto"/>
            <w:right w:val="none" w:sz="0" w:space="0" w:color="auto"/>
          </w:divBdr>
          <w:divsChild>
            <w:div w:id="372929241">
              <w:marLeft w:val="0"/>
              <w:marRight w:val="0"/>
              <w:marTop w:val="0"/>
              <w:marBottom w:val="0"/>
              <w:divBdr>
                <w:top w:val="none" w:sz="0" w:space="0" w:color="auto"/>
                <w:left w:val="none" w:sz="0" w:space="0" w:color="auto"/>
                <w:bottom w:val="none" w:sz="0" w:space="0" w:color="auto"/>
                <w:right w:val="none" w:sz="0" w:space="0" w:color="auto"/>
              </w:divBdr>
            </w:div>
          </w:divsChild>
        </w:div>
        <w:div w:id="105973239">
          <w:marLeft w:val="0"/>
          <w:marRight w:val="0"/>
          <w:marTop w:val="0"/>
          <w:marBottom w:val="0"/>
          <w:divBdr>
            <w:top w:val="none" w:sz="0" w:space="0" w:color="auto"/>
            <w:left w:val="none" w:sz="0" w:space="0" w:color="auto"/>
            <w:bottom w:val="none" w:sz="0" w:space="0" w:color="auto"/>
            <w:right w:val="none" w:sz="0" w:space="0" w:color="auto"/>
          </w:divBdr>
          <w:divsChild>
            <w:div w:id="1980184175">
              <w:marLeft w:val="0"/>
              <w:marRight w:val="0"/>
              <w:marTop w:val="0"/>
              <w:marBottom w:val="0"/>
              <w:divBdr>
                <w:top w:val="none" w:sz="0" w:space="0" w:color="auto"/>
                <w:left w:val="none" w:sz="0" w:space="0" w:color="auto"/>
                <w:bottom w:val="none" w:sz="0" w:space="0" w:color="auto"/>
                <w:right w:val="none" w:sz="0" w:space="0" w:color="auto"/>
              </w:divBdr>
            </w:div>
            <w:div w:id="1341276727">
              <w:marLeft w:val="0"/>
              <w:marRight w:val="0"/>
              <w:marTop w:val="0"/>
              <w:marBottom w:val="0"/>
              <w:divBdr>
                <w:top w:val="none" w:sz="0" w:space="0" w:color="auto"/>
                <w:left w:val="none" w:sz="0" w:space="0" w:color="auto"/>
                <w:bottom w:val="none" w:sz="0" w:space="0" w:color="auto"/>
                <w:right w:val="none" w:sz="0" w:space="0" w:color="auto"/>
              </w:divBdr>
            </w:div>
            <w:div w:id="1685328584">
              <w:marLeft w:val="0"/>
              <w:marRight w:val="0"/>
              <w:marTop w:val="0"/>
              <w:marBottom w:val="0"/>
              <w:divBdr>
                <w:top w:val="none" w:sz="0" w:space="0" w:color="auto"/>
                <w:left w:val="none" w:sz="0" w:space="0" w:color="auto"/>
                <w:bottom w:val="none" w:sz="0" w:space="0" w:color="auto"/>
                <w:right w:val="none" w:sz="0" w:space="0" w:color="auto"/>
              </w:divBdr>
            </w:div>
            <w:div w:id="2145661299">
              <w:marLeft w:val="0"/>
              <w:marRight w:val="0"/>
              <w:marTop w:val="0"/>
              <w:marBottom w:val="0"/>
              <w:divBdr>
                <w:top w:val="none" w:sz="0" w:space="0" w:color="auto"/>
                <w:left w:val="none" w:sz="0" w:space="0" w:color="auto"/>
                <w:bottom w:val="none" w:sz="0" w:space="0" w:color="auto"/>
                <w:right w:val="none" w:sz="0" w:space="0" w:color="auto"/>
              </w:divBdr>
            </w:div>
            <w:div w:id="678388159">
              <w:marLeft w:val="0"/>
              <w:marRight w:val="0"/>
              <w:marTop w:val="0"/>
              <w:marBottom w:val="0"/>
              <w:divBdr>
                <w:top w:val="none" w:sz="0" w:space="0" w:color="auto"/>
                <w:left w:val="none" w:sz="0" w:space="0" w:color="auto"/>
                <w:bottom w:val="none" w:sz="0" w:space="0" w:color="auto"/>
                <w:right w:val="none" w:sz="0" w:space="0" w:color="auto"/>
              </w:divBdr>
            </w:div>
          </w:divsChild>
        </w:div>
        <w:div w:id="1810972554">
          <w:marLeft w:val="0"/>
          <w:marRight w:val="0"/>
          <w:marTop w:val="0"/>
          <w:marBottom w:val="0"/>
          <w:divBdr>
            <w:top w:val="none" w:sz="0" w:space="0" w:color="auto"/>
            <w:left w:val="none" w:sz="0" w:space="0" w:color="auto"/>
            <w:bottom w:val="none" w:sz="0" w:space="0" w:color="auto"/>
            <w:right w:val="none" w:sz="0" w:space="0" w:color="auto"/>
          </w:divBdr>
        </w:div>
        <w:div w:id="721565028">
          <w:marLeft w:val="0"/>
          <w:marRight w:val="0"/>
          <w:marTop w:val="0"/>
          <w:marBottom w:val="0"/>
          <w:divBdr>
            <w:top w:val="none" w:sz="0" w:space="0" w:color="auto"/>
            <w:left w:val="none" w:sz="0" w:space="0" w:color="auto"/>
            <w:bottom w:val="none" w:sz="0" w:space="0" w:color="auto"/>
            <w:right w:val="none" w:sz="0" w:space="0" w:color="auto"/>
          </w:divBdr>
        </w:div>
        <w:div w:id="1508667140">
          <w:marLeft w:val="0"/>
          <w:marRight w:val="0"/>
          <w:marTop w:val="0"/>
          <w:marBottom w:val="0"/>
          <w:divBdr>
            <w:top w:val="none" w:sz="0" w:space="0" w:color="auto"/>
            <w:left w:val="none" w:sz="0" w:space="0" w:color="auto"/>
            <w:bottom w:val="none" w:sz="0" w:space="0" w:color="auto"/>
            <w:right w:val="none" w:sz="0" w:space="0" w:color="auto"/>
          </w:divBdr>
        </w:div>
        <w:div w:id="189999075">
          <w:marLeft w:val="0"/>
          <w:marRight w:val="0"/>
          <w:marTop w:val="0"/>
          <w:marBottom w:val="0"/>
          <w:divBdr>
            <w:top w:val="none" w:sz="0" w:space="0" w:color="auto"/>
            <w:left w:val="none" w:sz="0" w:space="0" w:color="auto"/>
            <w:bottom w:val="none" w:sz="0" w:space="0" w:color="auto"/>
            <w:right w:val="none" w:sz="0" w:space="0" w:color="auto"/>
          </w:divBdr>
        </w:div>
        <w:div w:id="1091973638">
          <w:marLeft w:val="0"/>
          <w:marRight w:val="0"/>
          <w:marTop w:val="0"/>
          <w:marBottom w:val="0"/>
          <w:divBdr>
            <w:top w:val="none" w:sz="0" w:space="0" w:color="auto"/>
            <w:left w:val="none" w:sz="0" w:space="0" w:color="auto"/>
            <w:bottom w:val="none" w:sz="0" w:space="0" w:color="auto"/>
            <w:right w:val="none" w:sz="0" w:space="0" w:color="auto"/>
          </w:divBdr>
        </w:div>
        <w:div w:id="546264369">
          <w:marLeft w:val="0"/>
          <w:marRight w:val="0"/>
          <w:marTop w:val="0"/>
          <w:marBottom w:val="0"/>
          <w:divBdr>
            <w:top w:val="none" w:sz="0" w:space="0" w:color="auto"/>
            <w:left w:val="none" w:sz="0" w:space="0" w:color="auto"/>
            <w:bottom w:val="none" w:sz="0" w:space="0" w:color="auto"/>
            <w:right w:val="none" w:sz="0" w:space="0" w:color="auto"/>
          </w:divBdr>
        </w:div>
        <w:div w:id="1676300617">
          <w:marLeft w:val="0"/>
          <w:marRight w:val="0"/>
          <w:marTop w:val="0"/>
          <w:marBottom w:val="0"/>
          <w:divBdr>
            <w:top w:val="none" w:sz="0" w:space="0" w:color="auto"/>
            <w:left w:val="none" w:sz="0" w:space="0" w:color="auto"/>
            <w:bottom w:val="none" w:sz="0" w:space="0" w:color="auto"/>
            <w:right w:val="none" w:sz="0" w:space="0" w:color="auto"/>
          </w:divBdr>
        </w:div>
        <w:div w:id="110443524">
          <w:marLeft w:val="0"/>
          <w:marRight w:val="0"/>
          <w:marTop w:val="0"/>
          <w:marBottom w:val="0"/>
          <w:divBdr>
            <w:top w:val="none" w:sz="0" w:space="0" w:color="auto"/>
            <w:left w:val="none" w:sz="0" w:space="0" w:color="auto"/>
            <w:bottom w:val="none" w:sz="0" w:space="0" w:color="auto"/>
            <w:right w:val="none" w:sz="0" w:space="0" w:color="auto"/>
          </w:divBdr>
        </w:div>
        <w:div w:id="2127118498">
          <w:marLeft w:val="0"/>
          <w:marRight w:val="0"/>
          <w:marTop w:val="0"/>
          <w:marBottom w:val="0"/>
          <w:divBdr>
            <w:top w:val="none" w:sz="0" w:space="0" w:color="auto"/>
            <w:left w:val="none" w:sz="0" w:space="0" w:color="auto"/>
            <w:bottom w:val="none" w:sz="0" w:space="0" w:color="auto"/>
            <w:right w:val="none" w:sz="0" w:space="0" w:color="auto"/>
          </w:divBdr>
        </w:div>
        <w:div w:id="421488841">
          <w:marLeft w:val="0"/>
          <w:marRight w:val="0"/>
          <w:marTop w:val="0"/>
          <w:marBottom w:val="0"/>
          <w:divBdr>
            <w:top w:val="none" w:sz="0" w:space="0" w:color="auto"/>
            <w:left w:val="none" w:sz="0" w:space="0" w:color="auto"/>
            <w:bottom w:val="none" w:sz="0" w:space="0" w:color="auto"/>
            <w:right w:val="none" w:sz="0" w:space="0" w:color="auto"/>
          </w:divBdr>
        </w:div>
        <w:div w:id="50347990">
          <w:marLeft w:val="0"/>
          <w:marRight w:val="0"/>
          <w:marTop w:val="0"/>
          <w:marBottom w:val="0"/>
          <w:divBdr>
            <w:top w:val="none" w:sz="0" w:space="0" w:color="auto"/>
            <w:left w:val="none" w:sz="0" w:space="0" w:color="auto"/>
            <w:bottom w:val="none" w:sz="0" w:space="0" w:color="auto"/>
            <w:right w:val="none" w:sz="0" w:space="0" w:color="auto"/>
          </w:divBdr>
        </w:div>
        <w:div w:id="397365261">
          <w:marLeft w:val="0"/>
          <w:marRight w:val="0"/>
          <w:marTop w:val="0"/>
          <w:marBottom w:val="0"/>
          <w:divBdr>
            <w:top w:val="none" w:sz="0" w:space="0" w:color="auto"/>
            <w:left w:val="none" w:sz="0" w:space="0" w:color="auto"/>
            <w:bottom w:val="none" w:sz="0" w:space="0" w:color="auto"/>
            <w:right w:val="none" w:sz="0" w:space="0" w:color="auto"/>
          </w:divBdr>
        </w:div>
        <w:div w:id="810488654">
          <w:marLeft w:val="0"/>
          <w:marRight w:val="0"/>
          <w:marTop w:val="0"/>
          <w:marBottom w:val="0"/>
          <w:divBdr>
            <w:top w:val="none" w:sz="0" w:space="0" w:color="auto"/>
            <w:left w:val="none" w:sz="0" w:space="0" w:color="auto"/>
            <w:bottom w:val="none" w:sz="0" w:space="0" w:color="auto"/>
            <w:right w:val="none" w:sz="0" w:space="0" w:color="auto"/>
          </w:divBdr>
        </w:div>
      </w:divsChild>
    </w:div>
    <w:div w:id="761027890">
      <w:bodyDiv w:val="1"/>
      <w:marLeft w:val="0"/>
      <w:marRight w:val="0"/>
      <w:marTop w:val="0"/>
      <w:marBottom w:val="0"/>
      <w:divBdr>
        <w:top w:val="none" w:sz="0" w:space="0" w:color="auto"/>
        <w:left w:val="none" w:sz="0" w:space="0" w:color="auto"/>
        <w:bottom w:val="none" w:sz="0" w:space="0" w:color="auto"/>
        <w:right w:val="none" w:sz="0" w:space="0" w:color="auto"/>
      </w:divBdr>
      <w:divsChild>
        <w:div w:id="1003824070">
          <w:marLeft w:val="0"/>
          <w:marRight w:val="0"/>
          <w:marTop w:val="0"/>
          <w:marBottom w:val="0"/>
          <w:divBdr>
            <w:top w:val="none" w:sz="0" w:space="0" w:color="auto"/>
            <w:left w:val="none" w:sz="0" w:space="0" w:color="auto"/>
            <w:bottom w:val="none" w:sz="0" w:space="0" w:color="auto"/>
            <w:right w:val="none" w:sz="0" w:space="0" w:color="auto"/>
          </w:divBdr>
        </w:div>
        <w:div w:id="1963000572">
          <w:marLeft w:val="0"/>
          <w:marRight w:val="0"/>
          <w:marTop w:val="0"/>
          <w:marBottom w:val="0"/>
          <w:divBdr>
            <w:top w:val="none" w:sz="0" w:space="0" w:color="auto"/>
            <w:left w:val="none" w:sz="0" w:space="0" w:color="auto"/>
            <w:bottom w:val="none" w:sz="0" w:space="0" w:color="auto"/>
            <w:right w:val="none" w:sz="0" w:space="0" w:color="auto"/>
          </w:divBdr>
        </w:div>
        <w:div w:id="1945572147">
          <w:marLeft w:val="0"/>
          <w:marRight w:val="0"/>
          <w:marTop w:val="0"/>
          <w:marBottom w:val="0"/>
          <w:divBdr>
            <w:top w:val="none" w:sz="0" w:space="0" w:color="auto"/>
            <w:left w:val="none" w:sz="0" w:space="0" w:color="auto"/>
            <w:bottom w:val="none" w:sz="0" w:space="0" w:color="auto"/>
            <w:right w:val="none" w:sz="0" w:space="0" w:color="auto"/>
          </w:divBdr>
        </w:div>
        <w:div w:id="295570782">
          <w:marLeft w:val="0"/>
          <w:marRight w:val="0"/>
          <w:marTop w:val="0"/>
          <w:marBottom w:val="0"/>
          <w:divBdr>
            <w:top w:val="none" w:sz="0" w:space="0" w:color="auto"/>
            <w:left w:val="none" w:sz="0" w:space="0" w:color="auto"/>
            <w:bottom w:val="none" w:sz="0" w:space="0" w:color="auto"/>
            <w:right w:val="none" w:sz="0" w:space="0" w:color="auto"/>
          </w:divBdr>
        </w:div>
        <w:div w:id="1767270067">
          <w:marLeft w:val="0"/>
          <w:marRight w:val="0"/>
          <w:marTop w:val="0"/>
          <w:marBottom w:val="0"/>
          <w:divBdr>
            <w:top w:val="none" w:sz="0" w:space="0" w:color="auto"/>
            <w:left w:val="none" w:sz="0" w:space="0" w:color="auto"/>
            <w:bottom w:val="none" w:sz="0" w:space="0" w:color="auto"/>
            <w:right w:val="none" w:sz="0" w:space="0" w:color="auto"/>
          </w:divBdr>
        </w:div>
        <w:div w:id="272136171">
          <w:marLeft w:val="0"/>
          <w:marRight w:val="0"/>
          <w:marTop w:val="0"/>
          <w:marBottom w:val="0"/>
          <w:divBdr>
            <w:top w:val="none" w:sz="0" w:space="0" w:color="auto"/>
            <w:left w:val="none" w:sz="0" w:space="0" w:color="auto"/>
            <w:bottom w:val="none" w:sz="0" w:space="0" w:color="auto"/>
            <w:right w:val="none" w:sz="0" w:space="0" w:color="auto"/>
          </w:divBdr>
        </w:div>
        <w:div w:id="745030798">
          <w:marLeft w:val="0"/>
          <w:marRight w:val="0"/>
          <w:marTop w:val="0"/>
          <w:marBottom w:val="0"/>
          <w:divBdr>
            <w:top w:val="none" w:sz="0" w:space="0" w:color="auto"/>
            <w:left w:val="none" w:sz="0" w:space="0" w:color="auto"/>
            <w:bottom w:val="none" w:sz="0" w:space="0" w:color="auto"/>
            <w:right w:val="none" w:sz="0" w:space="0" w:color="auto"/>
          </w:divBdr>
        </w:div>
        <w:div w:id="348289604">
          <w:marLeft w:val="0"/>
          <w:marRight w:val="0"/>
          <w:marTop w:val="0"/>
          <w:marBottom w:val="0"/>
          <w:divBdr>
            <w:top w:val="none" w:sz="0" w:space="0" w:color="auto"/>
            <w:left w:val="none" w:sz="0" w:space="0" w:color="auto"/>
            <w:bottom w:val="none" w:sz="0" w:space="0" w:color="auto"/>
            <w:right w:val="none" w:sz="0" w:space="0" w:color="auto"/>
          </w:divBdr>
        </w:div>
        <w:div w:id="852110237">
          <w:marLeft w:val="0"/>
          <w:marRight w:val="0"/>
          <w:marTop w:val="0"/>
          <w:marBottom w:val="0"/>
          <w:divBdr>
            <w:top w:val="none" w:sz="0" w:space="0" w:color="auto"/>
            <w:left w:val="none" w:sz="0" w:space="0" w:color="auto"/>
            <w:bottom w:val="none" w:sz="0" w:space="0" w:color="auto"/>
            <w:right w:val="none" w:sz="0" w:space="0" w:color="auto"/>
          </w:divBdr>
        </w:div>
        <w:div w:id="776829894">
          <w:marLeft w:val="0"/>
          <w:marRight w:val="0"/>
          <w:marTop w:val="0"/>
          <w:marBottom w:val="0"/>
          <w:divBdr>
            <w:top w:val="none" w:sz="0" w:space="0" w:color="auto"/>
            <w:left w:val="none" w:sz="0" w:space="0" w:color="auto"/>
            <w:bottom w:val="none" w:sz="0" w:space="0" w:color="auto"/>
            <w:right w:val="none" w:sz="0" w:space="0" w:color="auto"/>
          </w:divBdr>
        </w:div>
        <w:div w:id="1043481657">
          <w:marLeft w:val="0"/>
          <w:marRight w:val="0"/>
          <w:marTop w:val="0"/>
          <w:marBottom w:val="0"/>
          <w:divBdr>
            <w:top w:val="none" w:sz="0" w:space="0" w:color="auto"/>
            <w:left w:val="none" w:sz="0" w:space="0" w:color="auto"/>
            <w:bottom w:val="none" w:sz="0" w:space="0" w:color="auto"/>
            <w:right w:val="none" w:sz="0" w:space="0" w:color="auto"/>
          </w:divBdr>
          <w:divsChild>
            <w:div w:id="2028171409">
              <w:marLeft w:val="0"/>
              <w:marRight w:val="0"/>
              <w:marTop w:val="0"/>
              <w:marBottom w:val="0"/>
              <w:divBdr>
                <w:top w:val="none" w:sz="0" w:space="0" w:color="auto"/>
                <w:left w:val="none" w:sz="0" w:space="0" w:color="auto"/>
                <w:bottom w:val="none" w:sz="0" w:space="0" w:color="auto"/>
                <w:right w:val="none" w:sz="0" w:space="0" w:color="auto"/>
              </w:divBdr>
            </w:div>
            <w:div w:id="1881822909">
              <w:marLeft w:val="0"/>
              <w:marRight w:val="0"/>
              <w:marTop w:val="0"/>
              <w:marBottom w:val="0"/>
              <w:divBdr>
                <w:top w:val="none" w:sz="0" w:space="0" w:color="auto"/>
                <w:left w:val="none" w:sz="0" w:space="0" w:color="auto"/>
                <w:bottom w:val="none" w:sz="0" w:space="0" w:color="auto"/>
                <w:right w:val="none" w:sz="0" w:space="0" w:color="auto"/>
              </w:divBdr>
            </w:div>
          </w:divsChild>
        </w:div>
        <w:div w:id="1984845132">
          <w:marLeft w:val="0"/>
          <w:marRight w:val="0"/>
          <w:marTop w:val="0"/>
          <w:marBottom w:val="0"/>
          <w:divBdr>
            <w:top w:val="none" w:sz="0" w:space="0" w:color="auto"/>
            <w:left w:val="none" w:sz="0" w:space="0" w:color="auto"/>
            <w:bottom w:val="none" w:sz="0" w:space="0" w:color="auto"/>
            <w:right w:val="none" w:sz="0" w:space="0" w:color="auto"/>
          </w:divBdr>
          <w:divsChild>
            <w:div w:id="1694720797">
              <w:marLeft w:val="0"/>
              <w:marRight w:val="0"/>
              <w:marTop w:val="0"/>
              <w:marBottom w:val="0"/>
              <w:divBdr>
                <w:top w:val="none" w:sz="0" w:space="0" w:color="auto"/>
                <w:left w:val="none" w:sz="0" w:space="0" w:color="auto"/>
                <w:bottom w:val="none" w:sz="0" w:space="0" w:color="auto"/>
                <w:right w:val="none" w:sz="0" w:space="0" w:color="auto"/>
              </w:divBdr>
            </w:div>
          </w:divsChild>
        </w:div>
        <w:div w:id="1465658040">
          <w:marLeft w:val="0"/>
          <w:marRight w:val="0"/>
          <w:marTop w:val="0"/>
          <w:marBottom w:val="0"/>
          <w:divBdr>
            <w:top w:val="none" w:sz="0" w:space="0" w:color="auto"/>
            <w:left w:val="none" w:sz="0" w:space="0" w:color="auto"/>
            <w:bottom w:val="none" w:sz="0" w:space="0" w:color="auto"/>
            <w:right w:val="none" w:sz="0" w:space="0" w:color="auto"/>
          </w:divBdr>
          <w:divsChild>
            <w:div w:id="1214123707">
              <w:marLeft w:val="0"/>
              <w:marRight w:val="0"/>
              <w:marTop w:val="0"/>
              <w:marBottom w:val="0"/>
              <w:divBdr>
                <w:top w:val="none" w:sz="0" w:space="0" w:color="auto"/>
                <w:left w:val="none" w:sz="0" w:space="0" w:color="auto"/>
                <w:bottom w:val="none" w:sz="0" w:space="0" w:color="auto"/>
                <w:right w:val="none" w:sz="0" w:space="0" w:color="auto"/>
              </w:divBdr>
            </w:div>
            <w:div w:id="684983117">
              <w:marLeft w:val="0"/>
              <w:marRight w:val="0"/>
              <w:marTop w:val="0"/>
              <w:marBottom w:val="0"/>
              <w:divBdr>
                <w:top w:val="none" w:sz="0" w:space="0" w:color="auto"/>
                <w:left w:val="none" w:sz="0" w:space="0" w:color="auto"/>
                <w:bottom w:val="none" w:sz="0" w:space="0" w:color="auto"/>
                <w:right w:val="none" w:sz="0" w:space="0" w:color="auto"/>
              </w:divBdr>
            </w:div>
            <w:div w:id="697855910">
              <w:marLeft w:val="0"/>
              <w:marRight w:val="0"/>
              <w:marTop w:val="0"/>
              <w:marBottom w:val="0"/>
              <w:divBdr>
                <w:top w:val="none" w:sz="0" w:space="0" w:color="auto"/>
                <w:left w:val="none" w:sz="0" w:space="0" w:color="auto"/>
                <w:bottom w:val="none" w:sz="0" w:space="0" w:color="auto"/>
                <w:right w:val="none" w:sz="0" w:space="0" w:color="auto"/>
              </w:divBdr>
            </w:div>
            <w:div w:id="1261183311">
              <w:marLeft w:val="0"/>
              <w:marRight w:val="0"/>
              <w:marTop w:val="0"/>
              <w:marBottom w:val="0"/>
              <w:divBdr>
                <w:top w:val="none" w:sz="0" w:space="0" w:color="auto"/>
                <w:left w:val="none" w:sz="0" w:space="0" w:color="auto"/>
                <w:bottom w:val="none" w:sz="0" w:space="0" w:color="auto"/>
                <w:right w:val="none" w:sz="0" w:space="0" w:color="auto"/>
              </w:divBdr>
            </w:div>
            <w:div w:id="1486360219">
              <w:marLeft w:val="0"/>
              <w:marRight w:val="0"/>
              <w:marTop w:val="0"/>
              <w:marBottom w:val="0"/>
              <w:divBdr>
                <w:top w:val="none" w:sz="0" w:space="0" w:color="auto"/>
                <w:left w:val="none" w:sz="0" w:space="0" w:color="auto"/>
                <w:bottom w:val="none" w:sz="0" w:space="0" w:color="auto"/>
                <w:right w:val="none" w:sz="0" w:space="0" w:color="auto"/>
              </w:divBdr>
            </w:div>
          </w:divsChild>
        </w:div>
        <w:div w:id="1805273576">
          <w:marLeft w:val="0"/>
          <w:marRight w:val="0"/>
          <w:marTop w:val="0"/>
          <w:marBottom w:val="0"/>
          <w:divBdr>
            <w:top w:val="none" w:sz="0" w:space="0" w:color="auto"/>
            <w:left w:val="none" w:sz="0" w:space="0" w:color="auto"/>
            <w:bottom w:val="none" w:sz="0" w:space="0" w:color="auto"/>
            <w:right w:val="none" w:sz="0" w:space="0" w:color="auto"/>
          </w:divBdr>
        </w:div>
        <w:div w:id="1465276150">
          <w:marLeft w:val="0"/>
          <w:marRight w:val="0"/>
          <w:marTop w:val="0"/>
          <w:marBottom w:val="0"/>
          <w:divBdr>
            <w:top w:val="none" w:sz="0" w:space="0" w:color="auto"/>
            <w:left w:val="none" w:sz="0" w:space="0" w:color="auto"/>
            <w:bottom w:val="none" w:sz="0" w:space="0" w:color="auto"/>
            <w:right w:val="none" w:sz="0" w:space="0" w:color="auto"/>
          </w:divBdr>
        </w:div>
        <w:div w:id="735860082">
          <w:marLeft w:val="0"/>
          <w:marRight w:val="0"/>
          <w:marTop w:val="0"/>
          <w:marBottom w:val="0"/>
          <w:divBdr>
            <w:top w:val="none" w:sz="0" w:space="0" w:color="auto"/>
            <w:left w:val="none" w:sz="0" w:space="0" w:color="auto"/>
            <w:bottom w:val="none" w:sz="0" w:space="0" w:color="auto"/>
            <w:right w:val="none" w:sz="0" w:space="0" w:color="auto"/>
          </w:divBdr>
        </w:div>
        <w:div w:id="699860180">
          <w:marLeft w:val="0"/>
          <w:marRight w:val="0"/>
          <w:marTop w:val="0"/>
          <w:marBottom w:val="0"/>
          <w:divBdr>
            <w:top w:val="none" w:sz="0" w:space="0" w:color="auto"/>
            <w:left w:val="none" w:sz="0" w:space="0" w:color="auto"/>
            <w:bottom w:val="none" w:sz="0" w:space="0" w:color="auto"/>
            <w:right w:val="none" w:sz="0" w:space="0" w:color="auto"/>
          </w:divBdr>
        </w:div>
        <w:div w:id="1114833975">
          <w:marLeft w:val="0"/>
          <w:marRight w:val="0"/>
          <w:marTop w:val="0"/>
          <w:marBottom w:val="0"/>
          <w:divBdr>
            <w:top w:val="none" w:sz="0" w:space="0" w:color="auto"/>
            <w:left w:val="none" w:sz="0" w:space="0" w:color="auto"/>
            <w:bottom w:val="none" w:sz="0" w:space="0" w:color="auto"/>
            <w:right w:val="none" w:sz="0" w:space="0" w:color="auto"/>
          </w:divBdr>
        </w:div>
        <w:div w:id="835340804">
          <w:marLeft w:val="0"/>
          <w:marRight w:val="0"/>
          <w:marTop w:val="0"/>
          <w:marBottom w:val="0"/>
          <w:divBdr>
            <w:top w:val="none" w:sz="0" w:space="0" w:color="auto"/>
            <w:left w:val="none" w:sz="0" w:space="0" w:color="auto"/>
            <w:bottom w:val="none" w:sz="0" w:space="0" w:color="auto"/>
            <w:right w:val="none" w:sz="0" w:space="0" w:color="auto"/>
          </w:divBdr>
        </w:div>
        <w:div w:id="324941257">
          <w:marLeft w:val="0"/>
          <w:marRight w:val="0"/>
          <w:marTop w:val="0"/>
          <w:marBottom w:val="0"/>
          <w:divBdr>
            <w:top w:val="none" w:sz="0" w:space="0" w:color="auto"/>
            <w:left w:val="none" w:sz="0" w:space="0" w:color="auto"/>
            <w:bottom w:val="none" w:sz="0" w:space="0" w:color="auto"/>
            <w:right w:val="none" w:sz="0" w:space="0" w:color="auto"/>
          </w:divBdr>
        </w:div>
        <w:div w:id="1746805074">
          <w:marLeft w:val="0"/>
          <w:marRight w:val="0"/>
          <w:marTop w:val="0"/>
          <w:marBottom w:val="0"/>
          <w:divBdr>
            <w:top w:val="none" w:sz="0" w:space="0" w:color="auto"/>
            <w:left w:val="none" w:sz="0" w:space="0" w:color="auto"/>
            <w:bottom w:val="none" w:sz="0" w:space="0" w:color="auto"/>
            <w:right w:val="none" w:sz="0" w:space="0" w:color="auto"/>
          </w:divBdr>
        </w:div>
        <w:div w:id="1185241988">
          <w:marLeft w:val="0"/>
          <w:marRight w:val="0"/>
          <w:marTop w:val="0"/>
          <w:marBottom w:val="0"/>
          <w:divBdr>
            <w:top w:val="none" w:sz="0" w:space="0" w:color="auto"/>
            <w:left w:val="none" w:sz="0" w:space="0" w:color="auto"/>
            <w:bottom w:val="none" w:sz="0" w:space="0" w:color="auto"/>
            <w:right w:val="none" w:sz="0" w:space="0" w:color="auto"/>
          </w:divBdr>
        </w:div>
        <w:div w:id="176382455">
          <w:marLeft w:val="0"/>
          <w:marRight w:val="0"/>
          <w:marTop w:val="0"/>
          <w:marBottom w:val="0"/>
          <w:divBdr>
            <w:top w:val="none" w:sz="0" w:space="0" w:color="auto"/>
            <w:left w:val="none" w:sz="0" w:space="0" w:color="auto"/>
            <w:bottom w:val="none" w:sz="0" w:space="0" w:color="auto"/>
            <w:right w:val="none" w:sz="0" w:space="0" w:color="auto"/>
          </w:divBdr>
        </w:div>
        <w:div w:id="1584022053">
          <w:marLeft w:val="0"/>
          <w:marRight w:val="0"/>
          <w:marTop w:val="0"/>
          <w:marBottom w:val="0"/>
          <w:divBdr>
            <w:top w:val="none" w:sz="0" w:space="0" w:color="auto"/>
            <w:left w:val="none" w:sz="0" w:space="0" w:color="auto"/>
            <w:bottom w:val="none" w:sz="0" w:space="0" w:color="auto"/>
            <w:right w:val="none" w:sz="0" w:space="0" w:color="auto"/>
          </w:divBdr>
        </w:div>
        <w:div w:id="651908060">
          <w:marLeft w:val="0"/>
          <w:marRight w:val="0"/>
          <w:marTop w:val="0"/>
          <w:marBottom w:val="0"/>
          <w:divBdr>
            <w:top w:val="none" w:sz="0" w:space="0" w:color="auto"/>
            <w:left w:val="none" w:sz="0" w:space="0" w:color="auto"/>
            <w:bottom w:val="none" w:sz="0" w:space="0" w:color="auto"/>
            <w:right w:val="none" w:sz="0" w:space="0" w:color="auto"/>
          </w:divBdr>
        </w:div>
        <w:div w:id="8635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meo.com/449123741"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vimeo.com/449123723"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enquiries@crccs.vic.edu.a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arent.crccs.vic.edu.au/" TargetMode="External" Id="rId11" /><Relationship Type="http://schemas.openxmlformats.org/officeDocument/2006/relationships/numbering" Target="numbering.xml" Id="rId5" /><Relationship Type="http://schemas.openxmlformats.org/officeDocument/2006/relationships/hyperlink" Target="https://www.crccs.vic.edu.au/our-college/events"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imeo.com/794648814"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owak/Downloads/Blank%20Template%20with%20Blank%20Footer.dotx" TargetMode="External"/></Relationships>
</file>

<file path=word/theme/theme1.xml><?xml version="1.0" encoding="utf-8"?>
<a:theme xmlns:a="http://schemas.openxmlformats.org/drawingml/2006/main" name="CRCCS Powerpoint Theme">
  <a:themeElements>
    <a:clrScheme name="CRCCS Blue">
      <a:dk1>
        <a:srgbClr val="9F0546"/>
      </a:dk1>
      <a:lt1>
        <a:srgbClr val="FFFFFF"/>
      </a:lt1>
      <a:dk2>
        <a:srgbClr val="2B4D6F"/>
      </a:dk2>
      <a:lt2>
        <a:srgbClr val="FFFFFF"/>
      </a:lt2>
      <a:accent1>
        <a:srgbClr val="76AEDA"/>
      </a:accent1>
      <a:accent2>
        <a:srgbClr val="9F0546"/>
      </a:accent2>
      <a:accent3>
        <a:srgbClr val="2B4D6F"/>
      </a:accent3>
      <a:accent4>
        <a:srgbClr val="76AEDA"/>
      </a:accent4>
      <a:accent5>
        <a:srgbClr val="9F0546"/>
      </a:accent5>
      <a:accent6>
        <a:srgbClr val="2B4D6F"/>
      </a:accent6>
      <a:hlink>
        <a:srgbClr val="0563C1"/>
      </a:hlink>
      <a:folHlink>
        <a:srgbClr val="954F72"/>
      </a:folHlink>
    </a:clrScheme>
    <a:fontScheme name="CRCCS Fonts">
      <a:majorFont>
        <a:latin typeface="Merriweather"/>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CCS Powerpoint Theme" id="{A5D2F374-B32B-4B15-A9A0-BE41356C4BDB}" vid="{16D84D87-9152-46EF-B7A8-1795578FF6B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AB8A1FED18A409FFBD82096DD9C64" ma:contentTypeVersion="16" ma:contentTypeDescription="Create a new document." ma:contentTypeScope="" ma:versionID="832b81820bcc6a93db5ed8bd72f32761">
  <xsd:schema xmlns:xsd="http://www.w3.org/2001/XMLSchema" xmlns:xs="http://www.w3.org/2001/XMLSchema" xmlns:p="http://schemas.microsoft.com/office/2006/metadata/properties" xmlns:ns2="6205e06c-b7c2-4273-b365-caec61772576" xmlns:ns3="176321d8-b686-46b1-a1ba-6724c96dc83c" targetNamespace="http://schemas.microsoft.com/office/2006/metadata/properties" ma:root="true" ma:fieldsID="1e362c5fc78b299480265b3586a82a6f" ns2:_="" ns3:_="">
    <xsd:import namespace="6205e06c-b7c2-4273-b365-caec61772576"/>
    <xsd:import namespace="176321d8-b686-46b1-a1ba-6724c96dc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e06c-b7c2-4273-b365-caec61772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d2088d-14b2-41bd-8b26-37b38906e9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6321d8-b686-46b1-a1ba-6724c96dc8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f1df78-3113-4ae9-a3c0-0fa1f8fc2b3c}" ma:internalName="TaxCatchAll" ma:showField="CatchAllData" ma:web="176321d8-b686-46b1-a1ba-6724c96dc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5e06c-b7c2-4273-b365-caec61772576">
      <Terms xmlns="http://schemas.microsoft.com/office/infopath/2007/PartnerControls"/>
    </lcf76f155ced4ddcb4097134ff3c332f>
    <TaxCatchAll xmlns="176321d8-b686-46b1-a1ba-6724c96dc8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DDB7C-7E91-4E9B-8731-08023C798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e06c-b7c2-4273-b365-caec61772576"/>
    <ds:schemaRef ds:uri="176321d8-b686-46b1-a1ba-6724c96d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C2020-6EAC-470E-B194-0A98A0E6D7DB}">
  <ds:schemaRefs>
    <ds:schemaRef ds:uri="http://schemas.openxmlformats.org/officeDocument/2006/bibliography"/>
  </ds:schemaRefs>
</ds:datastoreItem>
</file>

<file path=customXml/itemProps3.xml><?xml version="1.0" encoding="utf-8"?>
<ds:datastoreItem xmlns:ds="http://schemas.openxmlformats.org/officeDocument/2006/customXml" ds:itemID="{15AD8801-9229-418F-A744-679CD6EEACB9}">
  <ds:schemaRefs>
    <ds:schemaRef ds:uri="http://schemas.microsoft.com/office/2006/metadata/properties"/>
    <ds:schemaRef ds:uri="http://schemas.microsoft.com/office/infopath/2007/PartnerControls"/>
    <ds:schemaRef ds:uri="6205e06c-b7c2-4273-b365-caec61772576"/>
    <ds:schemaRef ds:uri="176321d8-b686-46b1-a1ba-6724c96dc83c"/>
  </ds:schemaRefs>
</ds:datastoreItem>
</file>

<file path=customXml/itemProps4.xml><?xml version="1.0" encoding="utf-8"?>
<ds:datastoreItem xmlns:ds="http://schemas.openxmlformats.org/officeDocument/2006/customXml" ds:itemID="{635A85D3-A805-411B-AE6A-5A9AB8DF98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Template with Blank Footer.dotx</ap:Template>
  <ap:Application>Microsoft Word for the web</ap:Application>
  <ap:DocSecurity>0</ap:DocSecurity>
  <ap:ScaleCrop>false</ap:ScaleCrop>
  <ap:Company>Catholic Regional College Caroline Springs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Elise Nowak</dc:creator>
  <keywords/>
  <dc:description/>
  <lastModifiedBy>David Tran</lastModifiedBy>
  <revision>4</revision>
  <dcterms:created xsi:type="dcterms:W3CDTF">2025-01-30T03:52:00.0000000Z</dcterms:created>
  <dcterms:modified xsi:type="dcterms:W3CDTF">2025-02-05T02:12:27.9728930Z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0x01010064EAB8A1FED18A409FFBD82096DD9C64</vt:lpwstr>
  </property>
</Properties>
</file>